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2343" w14:textId="7E0D6562" w:rsidR="00CF2E25" w:rsidRDefault="0063045F" w:rsidP="008C7C63">
      <w:pPr>
        <w:spacing w:after="0" w:line="240" w:lineRule="auto"/>
        <w:ind w:left="284"/>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61C7A7D" wp14:editId="62F7672C">
                <wp:simplePos x="0" y="0"/>
                <wp:positionH relativeFrom="margin">
                  <wp:posOffset>5415915</wp:posOffset>
                </wp:positionH>
                <wp:positionV relativeFrom="paragraph">
                  <wp:posOffset>-196850</wp:posOffset>
                </wp:positionV>
                <wp:extent cx="762000" cy="295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1DCBA204" w14:textId="29DEBFB3" w:rsidR="008C7C63" w:rsidRPr="00CF2E25" w:rsidRDefault="008C7C63" w:rsidP="00CF2E25">
                            <w:r>
                              <w:t>202</w:t>
                            </w:r>
                            <w:r w:rsidR="00B46E0E">
                              <w:t>3/001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C7A7D" id="Rectangle 1" o:spid="_x0000_s1026" style="position:absolute;left:0;text-align:left;margin-left:426.45pt;margin-top:-15.5pt;width:60pt;height:23.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" fillcolor="white [3201]" strokecolor="black [3200]" strokeweight="1pt">
                <v:textbox>
                  <w:txbxContent>
                    <w:p w14:paraId="1DCBA204" w14:textId="29DEBFB3" w:rsidR="008C7C63" w:rsidRPr="00CF2E25" w:rsidRDefault="008C7C63" w:rsidP="00CF2E25">
                      <w:r>
                        <w:t>202</w:t>
                      </w:r>
                      <w:r w:rsidR="00B46E0E">
                        <w:t>3/001</w:t>
                      </w:r>
                    </w:p>
                  </w:txbxContent>
                </v:textbox>
                <w10:wrap anchorx="margin"/>
              </v:rect>
            </w:pict>
          </mc:Fallback>
        </mc:AlternateContent>
      </w:r>
      <w:r w:rsidR="008C7C63" w:rsidRPr="009F568C">
        <w:rPr>
          <w:rFonts w:cs="Calibri"/>
          <w:noProof/>
          <w:color w:val="000000"/>
        </w:rPr>
        <mc:AlternateContent>
          <mc:Choice Requires="wps">
            <w:drawing>
              <wp:anchor distT="0" distB="0" distL="114300" distR="114300" simplePos="0" relativeHeight="251683840" behindDoc="0" locked="0" layoutInCell="1" allowOverlap="1" wp14:anchorId="1A10827B" wp14:editId="596B565E">
                <wp:simplePos x="0" y="0"/>
                <wp:positionH relativeFrom="margin">
                  <wp:posOffset>247650</wp:posOffset>
                </wp:positionH>
                <wp:positionV relativeFrom="margin">
                  <wp:posOffset>-318770</wp:posOffset>
                </wp:positionV>
                <wp:extent cx="1845945" cy="2124075"/>
                <wp:effectExtent l="0" t="0" r="20955" b="2857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2124075"/>
                        </a:xfrm>
                        <a:prstGeom prst="rect">
                          <a:avLst/>
                        </a:prstGeom>
                        <a:solidFill>
                          <a:srgbClr val="FFFFFF"/>
                        </a:solidFill>
                        <a:ln w="9525">
                          <a:solidFill>
                            <a:srgbClr val="000000"/>
                          </a:solidFill>
                          <a:miter lim="800000"/>
                          <a:headEnd/>
                          <a:tailEnd/>
                        </a:ln>
                      </wps:spPr>
                      <wps:txbx>
                        <w:txbxContent>
                          <w:p w14:paraId="0716CB22" w14:textId="5C671489" w:rsidR="008C7C63" w:rsidRPr="00807527" w:rsidRDefault="008C7C63" w:rsidP="009F568C">
                            <w:pPr>
                              <w:spacing w:after="0" w:line="240" w:lineRule="auto"/>
                              <w:jc w:val="center"/>
                              <w:rPr>
                                <w:b/>
                                <w:i/>
                              </w:rPr>
                            </w:pPr>
                            <w:r w:rsidRPr="00807527">
                              <w:rPr>
                                <w:b/>
                              </w:rPr>
                              <w:t>D</w:t>
                            </w:r>
                            <w:r w:rsidR="00B46E0E">
                              <w:rPr>
                                <w:b/>
                              </w:rPr>
                              <w:t>É</w:t>
                            </w:r>
                            <w:r w:rsidRPr="00807527">
                              <w:rPr>
                                <w:b/>
                              </w:rPr>
                              <w:t>PARTEMENT DES LANDES</w:t>
                            </w:r>
                          </w:p>
                          <w:p w14:paraId="763F00A4" w14:textId="3BC678B8" w:rsidR="008C7C63" w:rsidRPr="00807527" w:rsidRDefault="008C7C63" w:rsidP="009F568C">
                            <w:pPr>
                              <w:spacing w:after="0" w:line="240" w:lineRule="auto"/>
                              <w:jc w:val="center"/>
                              <w:rPr>
                                <w:b/>
                              </w:rPr>
                            </w:pPr>
                            <w:r w:rsidRPr="00807527">
                              <w:rPr>
                                <w:b/>
                                <w:i/>
                              </w:rPr>
                              <w:t>COMMUNE DE B</w:t>
                            </w:r>
                            <w:r w:rsidR="00B46E0E">
                              <w:rPr>
                                <w:b/>
                                <w:i/>
                              </w:rPr>
                              <w:t>É</w:t>
                            </w:r>
                            <w:r w:rsidRPr="00807527">
                              <w:rPr>
                                <w:b/>
                                <w:i/>
                              </w:rPr>
                              <w:t>NESSE-L</w:t>
                            </w:r>
                            <w:r w:rsidR="00B46E0E">
                              <w:rPr>
                                <w:b/>
                                <w:i/>
                              </w:rPr>
                              <w:t>È</w:t>
                            </w:r>
                            <w:r w:rsidRPr="00807527">
                              <w:rPr>
                                <w:b/>
                                <w:i/>
                              </w:rPr>
                              <w:t>S-D</w:t>
                            </w:r>
                            <w:r w:rsidRPr="00807527">
                              <w:rPr>
                                <w:b/>
                              </w:rPr>
                              <w:t>AX</w:t>
                            </w:r>
                          </w:p>
                          <w:p w14:paraId="672A6659" w14:textId="77777777" w:rsidR="008C7C63" w:rsidRDefault="008C7C63" w:rsidP="009F568C">
                            <w:pPr>
                              <w:spacing w:after="0" w:line="240" w:lineRule="auto"/>
                              <w:jc w:val="center"/>
                            </w:pPr>
                          </w:p>
                          <w:p w14:paraId="325BB4DE" w14:textId="77777777" w:rsidR="008C7C63" w:rsidRPr="009B45BC" w:rsidRDefault="008C7C63" w:rsidP="009F568C">
                            <w:pPr>
                              <w:spacing w:after="0" w:line="240" w:lineRule="auto"/>
                              <w:jc w:val="center"/>
                              <w:rPr>
                                <w:b/>
                              </w:rPr>
                            </w:pPr>
                            <w:r w:rsidRPr="009B45BC">
                              <w:rPr>
                                <w:b/>
                              </w:rPr>
                              <w:t>Nombre de conseillers</w:t>
                            </w:r>
                          </w:p>
                          <w:p w14:paraId="1976FFE7" w14:textId="77777777" w:rsidR="008C7C63" w:rsidRPr="009B45BC" w:rsidRDefault="008C7C63" w:rsidP="009F568C">
                            <w:pPr>
                              <w:spacing w:after="0" w:line="240" w:lineRule="auto"/>
                              <w:jc w:val="center"/>
                              <w:rPr>
                                <w:b/>
                              </w:rPr>
                            </w:pPr>
                            <w:proofErr w:type="gramStart"/>
                            <w:r w:rsidRPr="009B45BC">
                              <w:rPr>
                                <w:b/>
                              </w:rPr>
                              <w:t>en</w:t>
                            </w:r>
                            <w:proofErr w:type="gramEnd"/>
                            <w:r w:rsidRPr="009B45BC">
                              <w:rPr>
                                <w:b/>
                              </w:rPr>
                              <w:t xml:space="preserve"> fonction :</w:t>
                            </w:r>
                          </w:p>
                          <w:p w14:paraId="4E1E336A" w14:textId="77777777" w:rsidR="008C7C63" w:rsidRPr="009B45BC" w:rsidRDefault="008C7C63" w:rsidP="009F568C">
                            <w:pPr>
                              <w:spacing w:after="0" w:line="240" w:lineRule="auto"/>
                              <w:jc w:val="center"/>
                              <w:rPr>
                                <w:b/>
                              </w:rPr>
                            </w:pPr>
                            <w:r w:rsidRPr="000073F9">
                              <w:rPr>
                                <w:b/>
                              </w:rPr>
                              <w:t>14</w:t>
                            </w:r>
                          </w:p>
                          <w:p w14:paraId="34E00C8C" w14:textId="77777777" w:rsidR="008C7C63" w:rsidRPr="009B45BC" w:rsidRDefault="008C7C63" w:rsidP="009F568C">
                            <w:pPr>
                              <w:spacing w:after="0" w:line="240" w:lineRule="auto"/>
                              <w:jc w:val="center"/>
                              <w:rPr>
                                <w:b/>
                              </w:rPr>
                            </w:pPr>
                            <w:r w:rsidRPr="009B45BC">
                              <w:rPr>
                                <w:b/>
                              </w:rPr>
                              <w:t>Nombre de conseillers</w:t>
                            </w:r>
                          </w:p>
                          <w:p w14:paraId="07F80661" w14:textId="74A9C7BD" w:rsidR="008C7C63" w:rsidRPr="009B45BC" w:rsidRDefault="008C7C63" w:rsidP="009F568C">
                            <w:pPr>
                              <w:spacing w:after="0" w:line="240" w:lineRule="auto"/>
                              <w:jc w:val="center"/>
                              <w:rPr>
                                <w:b/>
                              </w:rPr>
                            </w:pPr>
                            <w:proofErr w:type="gramStart"/>
                            <w:r w:rsidRPr="009B45BC">
                              <w:rPr>
                                <w:b/>
                              </w:rPr>
                              <w:t>présents</w:t>
                            </w:r>
                            <w:proofErr w:type="gramEnd"/>
                            <w:r w:rsidRPr="009B45BC">
                              <w:rPr>
                                <w:b/>
                              </w:rPr>
                              <w:t> :</w:t>
                            </w:r>
                            <w:r>
                              <w:rPr>
                                <w:b/>
                              </w:rPr>
                              <w:t xml:space="preserve"> </w:t>
                            </w:r>
                            <w:r w:rsidR="00DB051B">
                              <w:rPr>
                                <w:b/>
                              </w:rPr>
                              <w:t>14</w:t>
                            </w:r>
                          </w:p>
                          <w:p w14:paraId="0A37501D" w14:textId="77777777" w:rsidR="008C7C63" w:rsidRDefault="008C7C63" w:rsidP="009F568C">
                            <w:pPr>
                              <w:spacing w:after="0" w:line="240" w:lineRule="auto"/>
                              <w:jc w:val="center"/>
                              <w:rPr>
                                <w:b/>
                              </w:rPr>
                            </w:pPr>
                          </w:p>
                          <w:p w14:paraId="087D7809" w14:textId="19B02F2B" w:rsidR="008C7C63" w:rsidRPr="009B45BC" w:rsidRDefault="008C7C63" w:rsidP="009F568C">
                            <w:pPr>
                              <w:spacing w:after="0" w:line="240" w:lineRule="auto"/>
                              <w:jc w:val="center"/>
                              <w:rPr>
                                <w:b/>
                              </w:rPr>
                            </w:pPr>
                            <w:r w:rsidRPr="009B45BC">
                              <w:rPr>
                                <w:b/>
                              </w:rPr>
                              <w:t>Nombre de votants </w:t>
                            </w:r>
                            <w:r w:rsidRPr="00991C1A">
                              <w:rPr>
                                <w:b/>
                              </w:rPr>
                              <w:t xml:space="preserve">: </w:t>
                            </w:r>
                            <w:r w:rsidR="00DB051B">
                              <w:rPr>
                                <w:b/>
                              </w:rPr>
                              <w:t>14</w:t>
                            </w:r>
                          </w:p>
                          <w:p w14:paraId="5DAB6C7B" w14:textId="77777777" w:rsidR="008C7C63" w:rsidRDefault="008C7C63" w:rsidP="009F568C">
                            <w:pPr>
                              <w:spacing w:after="0" w:line="240" w:lineRule="auto"/>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0827B" id="_x0000_t202" coordsize="21600,21600" o:spt="202" path="m,l,21600r21600,l21600,xe">
                <v:stroke joinstyle="miter"/>
                <v:path gradientshapeok="t" o:connecttype="rect"/>
              </v:shapetype>
              <v:shape id="Zone de texte 15" o:spid="_x0000_s1027" type="#_x0000_t202" style="position:absolute;left:0;text-align:left;margin-left:19.5pt;margin-top:-25.1pt;width:145.35pt;height:16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">
                <v:textbox>
                  <w:txbxContent>
                    <w:p w14:paraId="0716CB22" w14:textId="5C671489" w:rsidR="008C7C63" w:rsidRPr="00807527" w:rsidRDefault="008C7C63" w:rsidP="009F568C">
                      <w:pPr>
                        <w:spacing w:after="0" w:line="240" w:lineRule="auto"/>
                        <w:jc w:val="center"/>
                        <w:rPr>
                          <w:b/>
                          <w:i/>
                        </w:rPr>
                      </w:pPr>
                      <w:r w:rsidRPr="00807527">
                        <w:rPr>
                          <w:b/>
                        </w:rPr>
                        <w:t>D</w:t>
                      </w:r>
                      <w:r w:rsidR="00B46E0E">
                        <w:rPr>
                          <w:b/>
                        </w:rPr>
                        <w:t>É</w:t>
                      </w:r>
                      <w:r w:rsidRPr="00807527">
                        <w:rPr>
                          <w:b/>
                        </w:rPr>
                        <w:t>PARTEMENT DES LANDES</w:t>
                      </w:r>
                    </w:p>
                    <w:p w14:paraId="763F00A4" w14:textId="3BC678B8" w:rsidR="008C7C63" w:rsidRPr="00807527" w:rsidRDefault="008C7C63" w:rsidP="009F568C">
                      <w:pPr>
                        <w:spacing w:after="0" w:line="240" w:lineRule="auto"/>
                        <w:jc w:val="center"/>
                        <w:rPr>
                          <w:b/>
                        </w:rPr>
                      </w:pPr>
                      <w:r w:rsidRPr="00807527">
                        <w:rPr>
                          <w:b/>
                          <w:i/>
                        </w:rPr>
                        <w:t>COMMUNE DE B</w:t>
                      </w:r>
                      <w:r w:rsidR="00B46E0E">
                        <w:rPr>
                          <w:b/>
                          <w:i/>
                        </w:rPr>
                        <w:t>É</w:t>
                      </w:r>
                      <w:r w:rsidRPr="00807527">
                        <w:rPr>
                          <w:b/>
                          <w:i/>
                        </w:rPr>
                        <w:t>NESSE-L</w:t>
                      </w:r>
                      <w:r w:rsidR="00B46E0E">
                        <w:rPr>
                          <w:b/>
                          <w:i/>
                        </w:rPr>
                        <w:t>È</w:t>
                      </w:r>
                      <w:r w:rsidRPr="00807527">
                        <w:rPr>
                          <w:b/>
                          <w:i/>
                        </w:rPr>
                        <w:t>S-D</w:t>
                      </w:r>
                      <w:r w:rsidRPr="00807527">
                        <w:rPr>
                          <w:b/>
                        </w:rPr>
                        <w:t>AX</w:t>
                      </w:r>
                    </w:p>
                    <w:p w14:paraId="672A6659" w14:textId="77777777" w:rsidR="008C7C63" w:rsidRDefault="008C7C63" w:rsidP="009F568C">
                      <w:pPr>
                        <w:spacing w:after="0" w:line="240" w:lineRule="auto"/>
                        <w:jc w:val="center"/>
                      </w:pPr>
                    </w:p>
                    <w:p w14:paraId="325BB4DE" w14:textId="77777777" w:rsidR="008C7C63" w:rsidRPr="009B45BC" w:rsidRDefault="008C7C63" w:rsidP="009F568C">
                      <w:pPr>
                        <w:spacing w:after="0" w:line="240" w:lineRule="auto"/>
                        <w:jc w:val="center"/>
                        <w:rPr>
                          <w:b/>
                        </w:rPr>
                      </w:pPr>
                      <w:r w:rsidRPr="009B45BC">
                        <w:rPr>
                          <w:b/>
                        </w:rPr>
                        <w:t>Nombre de conseillers</w:t>
                      </w:r>
                    </w:p>
                    <w:p w14:paraId="1976FFE7" w14:textId="77777777" w:rsidR="008C7C63" w:rsidRPr="009B45BC" w:rsidRDefault="008C7C63" w:rsidP="009F568C">
                      <w:pPr>
                        <w:spacing w:after="0" w:line="240" w:lineRule="auto"/>
                        <w:jc w:val="center"/>
                        <w:rPr>
                          <w:b/>
                        </w:rPr>
                      </w:pPr>
                      <w:proofErr w:type="gramStart"/>
                      <w:r w:rsidRPr="009B45BC">
                        <w:rPr>
                          <w:b/>
                        </w:rPr>
                        <w:t>en</w:t>
                      </w:r>
                      <w:proofErr w:type="gramEnd"/>
                      <w:r w:rsidRPr="009B45BC">
                        <w:rPr>
                          <w:b/>
                        </w:rPr>
                        <w:t xml:space="preserve"> fonction :</w:t>
                      </w:r>
                    </w:p>
                    <w:p w14:paraId="4E1E336A" w14:textId="77777777" w:rsidR="008C7C63" w:rsidRPr="009B45BC" w:rsidRDefault="008C7C63" w:rsidP="009F568C">
                      <w:pPr>
                        <w:spacing w:after="0" w:line="240" w:lineRule="auto"/>
                        <w:jc w:val="center"/>
                        <w:rPr>
                          <w:b/>
                        </w:rPr>
                      </w:pPr>
                      <w:r w:rsidRPr="000073F9">
                        <w:rPr>
                          <w:b/>
                        </w:rPr>
                        <w:t>14</w:t>
                      </w:r>
                    </w:p>
                    <w:p w14:paraId="34E00C8C" w14:textId="77777777" w:rsidR="008C7C63" w:rsidRPr="009B45BC" w:rsidRDefault="008C7C63" w:rsidP="009F568C">
                      <w:pPr>
                        <w:spacing w:after="0" w:line="240" w:lineRule="auto"/>
                        <w:jc w:val="center"/>
                        <w:rPr>
                          <w:b/>
                        </w:rPr>
                      </w:pPr>
                      <w:r w:rsidRPr="009B45BC">
                        <w:rPr>
                          <w:b/>
                        </w:rPr>
                        <w:t>Nombre de conseillers</w:t>
                      </w:r>
                    </w:p>
                    <w:p w14:paraId="07F80661" w14:textId="74A9C7BD" w:rsidR="008C7C63" w:rsidRPr="009B45BC" w:rsidRDefault="008C7C63" w:rsidP="009F568C">
                      <w:pPr>
                        <w:spacing w:after="0" w:line="240" w:lineRule="auto"/>
                        <w:jc w:val="center"/>
                        <w:rPr>
                          <w:b/>
                        </w:rPr>
                      </w:pPr>
                      <w:proofErr w:type="gramStart"/>
                      <w:r w:rsidRPr="009B45BC">
                        <w:rPr>
                          <w:b/>
                        </w:rPr>
                        <w:t>présents</w:t>
                      </w:r>
                      <w:proofErr w:type="gramEnd"/>
                      <w:r w:rsidRPr="009B45BC">
                        <w:rPr>
                          <w:b/>
                        </w:rPr>
                        <w:t> :</w:t>
                      </w:r>
                      <w:r>
                        <w:rPr>
                          <w:b/>
                        </w:rPr>
                        <w:t xml:space="preserve"> </w:t>
                      </w:r>
                      <w:r w:rsidR="00DB051B">
                        <w:rPr>
                          <w:b/>
                        </w:rPr>
                        <w:t>14</w:t>
                      </w:r>
                    </w:p>
                    <w:p w14:paraId="0A37501D" w14:textId="77777777" w:rsidR="008C7C63" w:rsidRDefault="008C7C63" w:rsidP="009F568C">
                      <w:pPr>
                        <w:spacing w:after="0" w:line="240" w:lineRule="auto"/>
                        <w:jc w:val="center"/>
                        <w:rPr>
                          <w:b/>
                        </w:rPr>
                      </w:pPr>
                    </w:p>
                    <w:p w14:paraId="087D7809" w14:textId="19B02F2B" w:rsidR="008C7C63" w:rsidRPr="009B45BC" w:rsidRDefault="008C7C63" w:rsidP="009F568C">
                      <w:pPr>
                        <w:spacing w:after="0" w:line="240" w:lineRule="auto"/>
                        <w:jc w:val="center"/>
                        <w:rPr>
                          <w:b/>
                        </w:rPr>
                      </w:pPr>
                      <w:r w:rsidRPr="009B45BC">
                        <w:rPr>
                          <w:b/>
                        </w:rPr>
                        <w:t>Nombre de votants </w:t>
                      </w:r>
                      <w:r w:rsidRPr="00991C1A">
                        <w:rPr>
                          <w:b/>
                        </w:rPr>
                        <w:t xml:space="preserve">: </w:t>
                      </w:r>
                      <w:r w:rsidR="00DB051B">
                        <w:rPr>
                          <w:b/>
                        </w:rPr>
                        <w:t>14</w:t>
                      </w:r>
                    </w:p>
                    <w:p w14:paraId="5DAB6C7B" w14:textId="77777777" w:rsidR="008C7C63" w:rsidRDefault="008C7C63" w:rsidP="009F568C">
                      <w:pPr>
                        <w:spacing w:after="0" w:line="240" w:lineRule="auto"/>
                        <w:jc w:val="center"/>
                        <w:rPr>
                          <w:b/>
                        </w:rPr>
                      </w:pPr>
                    </w:p>
                  </w:txbxContent>
                </v:textbox>
                <w10:wrap type="square" anchorx="margin" anchory="margin"/>
              </v:shape>
            </w:pict>
          </mc:Fallback>
        </mc:AlternateContent>
      </w:r>
    </w:p>
    <w:p w14:paraId="34F6A5BE" w14:textId="7F373AC4" w:rsidR="00CF2E25" w:rsidRDefault="00CF2E25" w:rsidP="008C7C63">
      <w:pPr>
        <w:spacing w:after="0" w:line="240" w:lineRule="auto"/>
        <w:ind w:left="284"/>
        <w:jc w:val="center"/>
        <w:rPr>
          <w:b/>
          <w:sz w:val="28"/>
          <w:szCs w:val="28"/>
        </w:rPr>
      </w:pPr>
      <w:r>
        <w:rPr>
          <w:b/>
          <w:sz w:val="28"/>
          <w:szCs w:val="28"/>
        </w:rPr>
        <w:t>REGISTRE DES DÉLIB</w:t>
      </w:r>
      <w:r w:rsidR="000F0978">
        <w:rPr>
          <w:b/>
          <w:sz w:val="28"/>
          <w:szCs w:val="28"/>
        </w:rPr>
        <w:t>É</w:t>
      </w:r>
      <w:r>
        <w:rPr>
          <w:b/>
          <w:sz w:val="28"/>
          <w:szCs w:val="28"/>
        </w:rPr>
        <w:t>RATIONS</w:t>
      </w:r>
    </w:p>
    <w:p w14:paraId="02E741A9" w14:textId="585191CC" w:rsidR="007143DD" w:rsidRDefault="00CF2E25" w:rsidP="008C7C63">
      <w:pPr>
        <w:spacing w:after="0" w:line="240" w:lineRule="auto"/>
        <w:ind w:left="284"/>
        <w:jc w:val="center"/>
        <w:rPr>
          <w:b/>
          <w:sz w:val="28"/>
          <w:szCs w:val="28"/>
        </w:rPr>
      </w:pPr>
      <w:r>
        <w:rPr>
          <w:b/>
          <w:sz w:val="28"/>
          <w:szCs w:val="28"/>
        </w:rPr>
        <w:t>Comm</w:t>
      </w:r>
      <w:r w:rsidR="007143DD">
        <w:rPr>
          <w:b/>
          <w:sz w:val="28"/>
          <w:szCs w:val="28"/>
        </w:rPr>
        <w:t>une de B</w:t>
      </w:r>
      <w:r w:rsidR="000F0978">
        <w:rPr>
          <w:b/>
          <w:sz w:val="28"/>
          <w:szCs w:val="28"/>
        </w:rPr>
        <w:t>É</w:t>
      </w:r>
      <w:r w:rsidR="007143DD">
        <w:rPr>
          <w:b/>
          <w:sz w:val="28"/>
          <w:szCs w:val="28"/>
        </w:rPr>
        <w:t>NESSE-L</w:t>
      </w:r>
      <w:r w:rsidR="000F0978">
        <w:rPr>
          <w:b/>
          <w:sz w:val="28"/>
          <w:szCs w:val="28"/>
        </w:rPr>
        <w:t>È</w:t>
      </w:r>
      <w:r w:rsidR="007143DD">
        <w:rPr>
          <w:b/>
          <w:sz w:val="28"/>
          <w:szCs w:val="28"/>
        </w:rPr>
        <w:t>S-DAX</w:t>
      </w:r>
    </w:p>
    <w:p w14:paraId="379BEB8A" w14:textId="6785E34E" w:rsidR="007143DD" w:rsidRDefault="00CF2E25" w:rsidP="008C7C63">
      <w:pPr>
        <w:spacing w:after="0" w:line="240" w:lineRule="auto"/>
        <w:ind w:left="284"/>
        <w:jc w:val="center"/>
        <w:rPr>
          <w:b/>
          <w:i/>
          <w:sz w:val="28"/>
          <w:szCs w:val="28"/>
        </w:rPr>
      </w:pPr>
      <w:r>
        <w:rPr>
          <w:b/>
          <w:i/>
          <w:sz w:val="28"/>
          <w:szCs w:val="28"/>
        </w:rPr>
        <w:t xml:space="preserve">Séance du </w:t>
      </w:r>
      <w:r w:rsidR="00B46E0E">
        <w:rPr>
          <w:b/>
          <w:i/>
          <w:sz w:val="28"/>
          <w:szCs w:val="28"/>
        </w:rPr>
        <w:t>13 février</w:t>
      </w:r>
      <w:r w:rsidR="005278E6">
        <w:rPr>
          <w:b/>
          <w:i/>
          <w:sz w:val="28"/>
          <w:szCs w:val="28"/>
        </w:rPr>
        <w:t xml:space="preserve"> </w:t>
      </w:r>
      <w:r w:rsidR="007143DD">
        <w:rPr>
          <w:b/>
          <w:i/>
          <w:sz w:val="28"/>
          <w:szCs w:val="28"/>
        </w:rPr>
        <w:t>202</w:t>
      </w:r>
      <w:r w:rsidR="00B46E0E">
        <w:rPr>
          <w:b/>
          <w:i/>
          <w:sz w:val="28"/>
          <w:szCs w:val="28"/>
        </w:rPr>
        <w:t>3</w:t>
      </w:r>
      <w:r w:rsidR="007143DD">
        <w:rPr>
          <w:b/>
          <w:i/>
          <w:sz w:val="28"/>
          <w:szCs w:val="28"/>
        </w:rPr>
        <w:t xml:space="preserve"> </w:t>
      </w:r>
    </w:p>
    <w:p w14:paraId="41C8F396" w14:textId="75F6C5F9" w:rsidR="007143DD" w:rsidRDefault="007143DD" w:rsidP="008C7C63">
      <w:pPr>
        <w:spacing w:after="0" w:line="240" w:lineRule="auto"/>
        <w:ind w:left="284"/>
        <w:jc w:val="center"/>
        <w:rPr>
          <w:b/>
          <w:i/>
          <w:sz w:val="24"/>
          <w:szCs w:val="24"/>
        </w:rPr>
      </w:pPr>
    </w:p>
    <w:p w14:paraId="72A3D3EC" w14:textId="45266CA3" w:rsidR="007143DD" w:rsidRDefault="007143DD" w:rsidP="008C7C63">
      <w:pPr>
        <w:spacing w:after="0" w:line="240" w:lineRule="auto"/>
        <w:ind w:left="284"/>
        <w:jc w:val="center"/>
        <w:rPr>
          <w:b/>
          <w:sz w:val="24"/>
          <w:szCs w:val="24"/>
        </w:rPr>
      </w:pPr>
    </w:p>
    <w:p w14:paraId="0D0B940D" w14:textId="5B853C7E" w:rsidR="009F568C" w:rsidRDefault="009F568C" w:rsidP="008C7C63">
      <w:pPr>
        <w:spacing w:after="0" w:line="240" w:lineRule="auto"/>
        <w:ind w:left="284"/>
        <w:jc w:val="both"/>
        <w:rPr>
          <w:rFonts w:cs="Calibri"/>
          <w:b/>
        </w:rPr>
      </w:pPr>
    </w:p>
    <w:p w14:paraId="0E27B00A" w14:textId="40D1CDB4" w:rsidR="009F568C" w:rsidRDefault="009F568C" w:rsidP="008C7C63">
      <w:pPr>
        <w:spacing w:after="0" w:line="240" w:lineRule="auto"/>
        <w:ind w:left="284"/>
        <w:jc w:val="both"/>
        <w:rPr>
          <w:rFonts w:cs="Calibri"/>
          <w:b/>
        </w:rPr>
      </w:pPr>
    </w:p>
    <w:p w14:paraId="60061E4C" w14:textId="77777777" w:rsidR="009F568C" w:rsidRDefault="009F568C" w:rsidP="008C7C63">
      <w:pPr>
        <w:spacing w:after="0" w:line="240" w:lineRule="auto"/>
        <w:ind w:left="284"/>
        <w:jc w:val="both"/>
        <w:rPr>
          <w:rFonts w:cs="Calibri"/>
          <w:b/>
        </w:rPr>
      </w:pPr>
    </w:p>
    <w:p w14:paraId="44EAFD9C" w14:textId="77777777" w:rsidR="009F568C" w:rsidRDefault="009F568C" w:rsidP="008C7C63">
      <w:pPr>
        <w:spacing w:after="0" w:line="240" w:lineRule="auto"/>
        <w:ind w:left="284"/>
        <w:jc w:val="both"/>
        <w:rPr>
          <w:rFonts w:cs="Calibri"/>
          <w:b/>
        </w:rPr>
      </w:pPr>
    </w:p>
    <w:p w14:paraId="64EA30A5" w14:textId="77777777" w:rsidR="00DB051B" w:rsidRDefault="00DB051B" w:rsidP="008C7C63">
      <w:pPr>
        <w:spacing w:after="0" w:line="240" w:lineRule="auto"/>
        <w:ind w:left="284"/>
        <w:jc w:val="both"/>
        <w:rPr>
          <w:rFonts w:cs="Calibri"/>
          <w:b/>
        </w:rPr>
      </w:pPr>
    </w:p>
    <w:p w14:paraId="7D51BD0F" w14:textId="77777777" w:rsidR="00DB051B" w:rsidRDefault="00DB051B" w:rsidP="008C7C63">
      <w:pPr>
        <w:spacing w:after="0" w:line="240" w:lineRule="auto"/>
        <w:ind w:left="284"/>
        <w:jc w:val="both"/>
        <w:rPr>
          <w:rFonts w:cs="Calibri"/>
          <w:b/>
        </w:rPr>
      </w:pPr>
    </w:p>
    <w:p w14:paraId="428FBC27" w14:textId="07590642" w:rsidR="007143DD" w:rsidRDefault="007143DD" w:rsidP="008C7C63">
      <w:pPr>
        <w:spacing w:after="0" w:line="240" w:lineRule="auto"/>
        <w:ind w:left="284"/>
        <w:jc w:val="both"/>
        <w:rPr>
          <w:rFonts w:cs="Calibri"/>
        </w:rPr>
      </w:pPr>
      <w:r w:rsidRPr="00172286">
        <w:rPr>
          <w:rFonts w:cs="Calibri"/>
          <w:b/>
        </w:rPr>
        <w:t>L’an deux mille vingt</w:t>
      </w:r>
      <w:r w:rsidR="00172286" w:rsidRPr="00172286">
        <w:rPr>
          <w:rFonts w:cs="Calibri"/>
          <w:b/>
        </w:rPr>
        <w:t>-</w:t>
      </w:r>
      <w:r w:rsidR="00B46E0E">
        <w:rPr>
          <w:rFonts w:cs="Calibri"/>
          <w:b/>
        </w:rPr>
        <w:t>trois</w:t>
      </w:r>
      <w:r w:rsidR="00172286" w:rsidRPr="00172286">
        <w:rPr>
          <w:rFonts w:cs="Calibri"/>
          <w:b/>
        </w:rPr>
        <w:t>,</w:t>
      </w:r>
      <w:r w:rsidRPr="00172286">
        <w:rPr>
          <w:rFonts w:cs="Calibri"/>
        </w:rPr>
        <w:t xml:space="preserve"> le </w:t>
      </w:r>
      <w:r w:rsidR="00B46E0E">
        <w:rPr>
          <w:rFonts w:cs="Calibri"/>
        </w:rPr>
        <w:t>treize février</w:t>
      </w:r>
      <w:r w:rsidR="005278E6">
        <w:rPr>
          <w:rFonts w:cs="Calibri"/>
        </w:rPr>
        <w:t xml:space="preserve"> </w:t>
      </w:r>
      <w:r w:rsidRPr="00172286">
        <w:rPr>
          <w:rFonts w:cs="Calibri"/>
        </w:rPr>
        <w:t>à dix-neuf heures</w:t>
      </w:r>
      <w:r w:rsidR="00A36D9A">
        <w:rPr>
          <w:rFonts w:cs="Calibri"/>
        </w:rPr>
        <w:t xml:space="preserve"> trente minutes</w:t>
      </w:r>
      <w:r w:rsidRPr="00172286">
        <w:rPr>
          <w:rFonts w:cs="Calibri"/>
        </w:rPr>
        <w:t>, le CONSEIL MUNICIPAL de la commune de Bénesse-Lès-Dax, convoqués le</w:t>
      </w:r>
      <w:r w:rsidR="00B94EF1">
        <w:rPr>
          <w:rFonts w:cs="Calibri"/>
        </w:rPr>
        <w:t xml:space="preserve"> </w:t>
      </w:r>
      <w:r w:rsidR="00D8438C">
        <w:rPr>
          <w:rFonts w:cs="Calibri"/>
        </w:rPr>
        <w:t>7</w:t>
      </w:r>
      <w:r w:rsidR="00B46E0E">
        <w:rPr>
          <w:rFonts w:cs="Calibri"/>
        </w:rPr>
        <w:t xml:space="preserve"> février</w:t>
      </w:r>
      <w:r w:rsidR="00AA0E35" w:rsidRPr="00AA0E35">
        <w:rPr>
          <w:rFonts w:cs="Calibri"/>
        </w:rPr>
        <w:t xml:space="preserve"> </w:t>
      </w:r>
      <w:r w:rsidRPr="00AA0E35">
        <w:rPr>
          <w:rFonts w:cs="Calibri"/>
        </w:rPr>
        <w:t>202</w:t>
      </w:r>
      <w:r w:rsidR="00B46E0E">
        <w:rPr>
          <w:rFonts w:cs="Calibri"/>
        </w:rPr>
        <w:t>3</w:t>
      </w:r>
      <w:r w:rsidRPr="00172286">
        <w:rPr>
          <w:rFonts w:cs="Calibri"/>
        </w:rPr>
        <w:t>, s’est réuni, au lieu habituel de ses séances, sous la présidence de M. Jean-Marie ABADIE, Maire.</w:t>
      </w:r>
    </w:p>
    <w:p w14:paraId="4B94D5A5" w14:textId="04CD2A70" w:rsidR="007143DD" w:rsidRDefault="007143DD" w:rsidP="008C7C63">
      <w:pPr>
        <w:spacing w:after="0" w:line="240" w:lineRule="auto"/>
        <w:ind w:left="284"/>
        <w:jc w:val="both"/>
      </w:pPr>
    </w:p>
    <w:p w14:paraId="3656B9AB" w14:textId="40A08AFA" w:rsidR="007143DD" w:rsidRPr="00BC276D" w:rsidRDefault="007143DD" w:rsidP="00BC276D">
      <w:pPr>
        <w:widowControl w:val="0"/>
        <w:ind w:left="284"/>
        <w:jc w:val="both"/>
        <w:rPr>
          <w:rFonts w:asciiTheme="minorHAnsi" w:hAnsiTheme="minorHAnsi" w:cstheme="minorHAnsi"/>
          <w:snapToGrid w:val="0"/>
        </w:rPr>
      </w:pPr>
      <w:r w:rsidRPr="006A1B03">
        <w:rPr>
          <w:b/>
          <w:u w:val="single"/>
        </w:rPr>
        <w:t>Présents</w:t>
      </w:r>
      <w:r w:rsidRPr="006A1B03">
        <w:t xml:space="preserve"> : </w:t>
      </w:r>
      <w:r w:rsidR="00730A4F" w:rsidRPr="006A1B03">
        <w:rPr>
          <w:rFonts w:asciiTheme="minorHAnsi" w:hAnsiTheme="minorHAnsi" w:cstheme="minorHAnsi"/>
          <w:snapToGrid w:val="0"/>
        </w:rPr>
        <w:t>M. ABADI</w:t>
      </w:r>
      <w:r w:rsidR="005278E6">
        <w:rPr>
          <w:rFonts w:asciiTheme="minorHAnsi" w:hAnsiTheme="minorHAnsi" w:cstheme="minorHAnsi"/>
          <w:snapToGrid w:val="0"/>
        </w:rPr>
        <w:t>E Jean-Marie,</w:t>
      </w:r>
      <w:r w:rsidR="00730A4F" w:rsidRPr="006A1B03">
        <w:rPr>
          <w:rFonts w:asciiTheme="minorHAnsi" w:hAnsiTheme="minorHAnsi" w:cstheme="minorHAnsi"/>
          <w:snapToGrid w:val="0"/>
        </w:rPr>
        <w:t xml:space="preserve"> Mme BADETZ </w:t>
      </w:r>
      <w:r w:rsidR="005A368B" w:rsidRPr="006A1B03">
        <w:rPr>
          <w:rFonts w:asciiTheme="minorHAnsi" w:hAnsiTheme="minorHAnsi" w:cstheme="minorHAnsi"/>
          <w:snapToGrid w:val="0"/>
        </w:rPr>
        <w:t>Christine, M.</w:t>
      </w:r>
      <w:r w:rsidR="00730A4F" w:rsidRPr="006A1B03">
        <w:rPr>
          <w:rFonts w:asciiTheme="minorHAnsi" w:hAnsiTheme="minorHAnsi" w:cstheme="minorHAnsi"/>
          <w:snapToGrid w:val="0"/>
        </w:rPr>
        <w:t xml:space="preserve"> BACHERÉ Sébastien, Mme BALAUZE Florence, Mme LETAILLEUR Marie-José, Mme PEYRES Valérie, </w:t>
      </w:r>
      <w:r w:rsidR="006A1B03" w:rsidRPr="006A1B03">
        <w:rPr>
          <w:rFonts w:asciiTheme="minorHAnsi" w:hAnsiTheme="minorHAnsi" w:cstheme="minorHAnsi"/>
          <w:snapToGrid w:val="0"/>
        </w:rPr>
        <w:t>Mme DZBANUSZEK Marie-G</w:t>
      </w:r>
      <w:r w:rsidR="005278E6">
        <w:rPr>
          <w:rFonts w:asciiTheme="minorHAnsi" w:hAnsiTheme="minorHAnsi" w:cstheme="minorHAnsi"/>
          <w:snapToGrid w:val="0"/>
        </w:rPr>
        <w:t xml:space="preserve">hislaine, M. BREUILLAUD </w:t>
      </w:r>
      <w:r w:rsidR="00BC276D">
        <w:rPr>
          <w:rFonts w:asciiTheme="minorHAnsi" w:hAnsiTheme="minorHAnsi" w:cstheme="minorHAnsi"/>
          <w:snapToGrid w:val="0"/>
        </w:rPr>
        <w:t>Sylvain, M.</w:t>
      </w:r>
      <w:r w:rsidR="005278E6">
        <w:rPr>
          <w:rFonts w:asciiTheme="minorHAnsi" w:hAnsiTheme="minorHAnsi" w:cstheme="minorHAnsi"/>
          <w:snapToGrid w:val="0"/>
        </w:rPr>
        <w:t xml:space="preserve"> PUYO Hervé, M. CZAPLA Claude</w:t>
      </w:r>
      <w:r w:rsidR="004A4FB6">
        <w:rPr>
          <w:rFonts w:asciiTheme="minorHAnsi" w:hAnsiTheme="minorHAnsi" w:cstheme="minorHAnsi"/>
          <w:snapToGrid w:val="0"/>
        </w:rPr>
        <w:t>, M. LARBÈRE Arnaud</w:t>
      </w:r>
      <w:r w:rsidR="00B46E0E">
        <w:rPr>
          <w:rFonts w:asciiTheme="minorHAnsi" w:hAnsiTheme="minorHAnsi" w:cstheme="minorHAnsi"/>
          <w:snapToGrid w:val="0"/>
        </w:rPr>
        <w:t>, M. INVERNIZZI Patrick, M. LARROUQUETTE Sylvain</w:t>
      </w:r>
      <w:r w:rsidR="006A0A3C">
        <w:rPr>
          <w:rFonts w:asciiTheme="minorHAnsi" w:hAnsiTheme="minorHAnsi" w:cstheme="minorHAnsi"/>
          <w:snapToGrid w:val="0"/>
        </w:rPr>
        <w:t xml:space="preserve">, </w:t>
      </w:r>
      <w:r w:rsidR="006A0A3C" w:rsidRPr="006A1B03">
        <w:rPr>
          <w:rFonts w:asciiTheme="minorHAnsi" w:hAnsiTheme="minorHAnsi" w:cstheme="minorHAnsi"/>
          <w:snapToGrid w:val="0"/>
        </w:rPr>
        <w:t>Mme SCAFIÉ Léa</w:t>
      </w:r>
      <w:r w:rsidR="006A0A3C">
        <w:rPr>
          <w:rFonts w:asciiTheme="minorHAnsi" w:hAnsiTheme="minorHAnsi" w:cstheme="minorHAnsi"/>
          <w:snapToGrid w:val="0"/>
        </w:rPr>
        <w:t>.</w:t>
      </w:r>
    </w:p>
    <w:p w14:paraId="63B03265" w14:textId="798A355D" w:rsidR="00BC276D" w:rsidRDefault="00BC276D" w:rsidP="008C7C63">
      <w:pPr>
        <w:widowControl w:val="0"/>
        <w:spacing w:after="0" w:line="240" w:lineRule="auto"/>
        <w:ind w:left="284"/>
        <w:jc w:val="both"/>
        <w:rPr>
          <w:u w:val="single"/>
        </w:rPr>
      </w:pPr>
    </w:p>
    <w:p w14:paraId="462E2779" w14:textId="22560AA1" w:rsidR="00BC276D" w:rsidRPr="00BC276D" w:rsidRDefault="00BC276D" w:rsidP="008C7C63">
      <w:pPr>
        <w:widowControl w:val="0"/>
        <w:spacing w:after="0" w:line="240" w:lineRule="auto"/>
        <w:ind w:left="284"/>
        <w:jc w:val="both"/>
      </w:pPr>
      <w:r w:rsidRPr="00BC276D">
        <w:rPr>
          <w:b/>
          <w:bCs/>
          <w:u w:val="single"/>
        </w:rPr>
        <w:t>Secrétaire de séance</w:t>
      </w:r>
      <w:r>
        <w:t xml:space="preserve"> : </w:t>
      </w:r>
      <w:r w:rsidR="00B46E0E">
        <w:t>M. LARROUQUETTE Sylvain.</w:t>
      </w:r>
    </w:p>
    <w:p w14:paraId="049F31CB" w14:textId="38A80EB5" w:rsidR="007143DD" w:rsidRDefault="007143DD" w:rsidP="008C7C63">
      <w:pPr>
        <w:spacing w:after="0" w:line="240" w:lineRule="auto"/>
        <w:ind w:left="284"/>
        <w:rPr>
          <w:b/>
          <w:sz w:val="28"/>
          <w:szCs w:val="28"/>
        </w:rPr>
      </w:pPr>
    </w:p>
    <w:p w14:paraId="56836640" w14:textId="4FA79D22" w:rsidR="00FC555C" w:rsidRPr="00FC555C" w:rsidRDefault="00FC555C" w:rsidP="008C7C63">
      <w:pPr>
        <w:spacing w:after="0" w:line="240" w:lineRule="auto"/>
        <w:ind w:left="284"/>
        <w:rPr>
          <w:b/>
        </w:rPr>
      </w:pPr>
    </w:p>
    <w:p w14:paraId="1C5A6E6E" w14:textId="00FC1347" w:rsidR="00BA52B8" w:rsidRDefault="00BA52B8" w:rsidP="008C7C63">
      <w:pPr>
        <w:keepNext/>
        <w:spacing w:after="0" w:line="240" w:lineRule="auto"/>
        <w:ind w:left="284"/>
        <w:jc w:val="both"/>
        <w:outlineLvl w:val="1"/>
        <w:rPr>
          <w:rFonts w:asciiTheme="minorHAnsi" w:eastAsia="Times New Roman" w:hAnsiTheme="minorHAnsi" w:cstheme="minorHAnsi"/>
          <w:b/>
          <w:lang w:eastAsia="en-US"/>
        </w:rPr>
      </w:pPr>
      <w:r w:rsidRPr="00BA52B8">
        <w:rPr>
          <w:rFonts w:asciiTheme="minorHAnsi" w:eastAsia="Times New Roman" w:hAnsiTheme="minorHAnsi" w:cstheme="minorHAnsi"/>
          <w:b/>
          <w:lang w:eastAsia="en-US"/>
        </w:rPr>
        <w:t xml:space="preserve">I – Approbation Procès-Verbal de la séance du </w:t>
      </w:r>
      <w:r w:rsidR="00B46E0E">
        <w:rPr>
          <w:rFonts w:asciiTheme="minorHAnsi" w:eastAsia="Times New Roman" w:hAnsiTheme="minorHAnsi" w:cstheme="minorHAnsi"/>
          <w:b/>
          <w:lang w:eastAsia="en-US"/>
        </w:rPr>
        <w:t>12 décembre</w:t>
      </w:r>
      <w:r w:rsidRPr="00BA52B8">
        <w:rPr>
          <w:rFonts w:asciiTheme="minorHAnsi" w:eastAsia="Times New Roman" w:hAnsiTheme="minorHAnsi" w:cstheme="minorHAnsi"/>
          <w:b/>
          <w:lang w:eastAsia="en-US"/>
        </w:rPr>
        <w:t xml:space="preserve"> 202</w:t>
      </w:r>
      <w:r w:rsidR="00B46E0E">
        <w:rPr>
          <w:rFonts w:asciiTheme="minorHAnsi" w:eastAsia="Times New Roman" w:hAnsiTheme="minorHAnsi" w:cstheme="minorHAnsi"/>
          <w:b/>
          <w:lang w:eastAsia="en-US"/>
        </w:rPr>
        <w:t>2</w:t>
      </w:r>
      <w:r w:rsidRPr="00BA52B8">
        <w:rPr>
          <w:rFonts w:asciiTheme="minorHAnsi" w:eastAsia="Times New Roman" w:hAnsiTheme="minorHAnsi" w:cstheme="minorHAnsi"/>
          <w:b/>
          <w:lang w:eastAsia="en-US"/>
        </w:rPr>
        <w:t>.</w:t>
      </w:r>
    </w:p>
    <w:p w14:paraId="4A53CDD0" w14:textId="0C0B9269" w:rsidR="00464672" w:rsidRDefault="00464672" w:rsidP="008C7C63">
      <w:pPr>
        <w:keepNext/>
        <w:spacing w:after="0" w:line="240" w:lineRule="auto"/>
        <w:ind w:left="284"/>
        <w:jc w:val="both"/>
        <w:outlineLvl w:val="1"/>
        <w:rPr>
          <w:rFonts w:asciiTheme="minorHAnsi" w:eastAsia="Times New Roman" w:hAnsiTheme="minorHAnsi" w:cstheme="minorHAnsi"/>
          <w:b/>
          <w:lang w:eastAsia="en-US"/>
        </w:rPr>
      </w:pPr>
    </w:p>
    <w:p w14:paraId="27B29150" w14:textId="5A1EC976" w:rsidR="00464672" w:rsidRDefault="00464672" w:rsidP="008C7C63">
      <w:pPr>
        <w:spacing w:after="0" w:line="240" w:lineRule="auto"/>
        <w:ind w:left="284"/>
        <w:rPr>
          <w:rFonts w:asciiTheme="minorHAnsi" w:eastAsia="Times New Roman" w:hAnsiTheme="minorHAnsi" w:cstheme="minorHAnsi"/>
          <w:b/>
          <w:lang w:eastAsia="en-US"/>
        </w:rPr>
      </w:pPr>
      <w:r w:rsidRPr="00BA52B8">
        <w:rPr>
          <w:rFonts w:asciiTheme="minorHAnsi" w:eastAsia="Times New Roman" w:hAnsiTheme="minorHAnsi" w:cstheme="minorHAnsi"/>
          <w:b/>
          <w:lang w:eastAsia="en-US"/>
        </w:rPr>
        <w:t>II - Administration :</w:t>
      </w:r>
    </w:p>
    <w:p w14:paraId="6A2396FF" w14:textId="77777777" w:rsidR="006A1B03" w:rsidRDefault="006A1B03" w:rsidP="008C7C63">
      <w:pPr>
        <w:spacing w:after="0" w:line="240" w:lineRule="auto"/>
        <w:ind w:left="284"/>
        <w:rPr>
          <w:rFonts w:asciiTheme="minorHAnsi" w:eastAsia="Times New Roman" w:hAnsiTheme="minorHAnsi" w:cstheme="minorHAnsi"/>
          <w:b/>
          <w:lang w:eastAsia="en-US"/>
        </w:rPr>
      </w:pPr>
    </w:p>
    <w:p w14:paraId="06BDF2A0" w14:textId="11E9EC57" w:rsidR="00464672" w:rsidRDefault="00464672" w:rsidP="008C7C63">
      <w:pPr>
        <w:keepNext/>
        <w:spacing w:after="0" w:line="240" w:lineRule="auto"/>
        <w:ind w:left="284"/>
        <w:jc w:val="both"/>
        <w:outlineLvl w:val="1"/>
        <w:rPr>
          <w:rFonts w:asciiTheme="minorHAnsi" w:eastAsia="Times New Roman" w:hAnsiTheme="minorHAnsi" w:cstheme="minorHAnsi"/>
          <w:b/>
          <w:lang w:eastAsia="en-US"/>
        </w:rPr>
      </w:pPr>
    </w:p>
    <w:p w14:paraId="76F12905" w14:textId="099ACD53" w:rsidR="006A1B03" w:rsidRDefault="00464672" w:rsidP="008C7C63">
      <w:pPr>
        <w:spacing w:after="0" w:line="240" w:lineRule="auto"/>
        <w:ind w:left="284"/>
        <w:jc w:val="both"/>
        <w:rPr>
          <w:b/>
          <w:sz w:val="24"/>
          <w:szCs w:val="24"/>
        </w:rPr>
      </w:pPr>
      <w:r w:rsidRPr="00883A02">
        <w:rPr>
          <w:b/>
          <w:sz w:val="24"/>
          <w:szCs w:val="24"/>
          <w:u w:val="single"/>
        </w:rPr>
        <w:t>1 -</w:t>
      </w:r>
      <w:r w:rsidR="006A1B03" w:rsidRPr="00883A02">
        <w:rPr>
          <w:b/>
          <w:sz w:val="24"/>
          <w:szCs w:val="24"/>
          <w:u w:val="single"/>
        </w:rPr>
        <w:t xml:space="preserve"> Décision du Maire du </w:t>
      </w:r>
      <w:r w:rsidR="006A1B03">
        <w:rPr>
          <w:b/>
          <w:sz w:val="24"/>
          <w:szCs w:val="24"/>
          <w:u w:val="single"/>
        </w:rPr>
        <w:t>1</w:t>
      </w:r>
      <w:r w:rsidR="00C332A8">
        <w:rPr>
          <w:b/>
          <w:sz w:val="24"/>
          <w:szCs w:val="24"/>
          <w:u w:val="single"/>
        </w:rPr>
        <w:t>9 janvier</w:t>
      </w:r>
      <w:r w:rsidR="004A4FB6">
        <w:rPr>
          <w:b/>
          <w:sz w:val="24"/>
          <w:szCs w:val="24"/>
          <w:u w:val="single"/>
        </w:rPr>
        <w:t xml:space="preserve"> </w:t>
      </w:r>
      <w:r w:rsidR="004A4FB6" w:rsidRPr="00883A02">
        <w:rPr>
          <w:b/>
          <w:sz w:val="24"/>
          <w:szCs w:val="24"/>
        </w:rPr>
        <w:t>:</w:t>
      </w:r>
      <w:r w:rsidR="006A1B03" w:rsidRPr="00883A02">
        <w:rPr>
          <w:b/>
          <w:sz w:val="24"/>
          <w:szCs w:val="24"/>
        </w:rPr>
        <w:t xml:space="preserve"> </w:t>
      </w:r>
      <w:r w:rsidR="004A4FB6">
        <w:rPr>
          <w:b/>
          <w:sz w:val="24"/>
          <w:szCs w:val="24"/>
        </w:rPr>
        <w:t>Virement de crédit n°1</w:t>
      </w:r>
    </w:p>
    <w:p w14:paraId="12C3B0DD" w14:textId="2051FAA4" w:rsidR="00C332A8" w:rsidRDefault="00C332A8" w:rsidP="008C7C63">
      <w:pPr>
        <w:spacing w:after="0" w:line="240" w:lineRule="auto"/>
        <w:ind w:left="284"/>
        <w:jc w:val="both"/>
        <w:rPr>
          <w:b/>
          <w:sz w:val="24"/>
          <w:szCs w:val="24"/>
        </w:rPr>
      </w:pPr>
    </w:p>
    <w:p w14:paraId="04092CB0" w14:textId="04186EF1" w:rsidR="00C332A8" w:rsidRDefault="00C332A8" w:rsidP="008C7C63">
      <w:pPr>
        <w:spacing w:after="0" w:line="240" w:lineRule="auto"/>
        <w:ind w:left="284"/>
        <w:jc w:val="both"/>
        <w:rPr>
          <w:b/>
          <w:sz w:val="24"/>
          <w:szCs w:val="24"/>
        </w:rPr>
      </w:pPr>
      <w:r>
        <w:rPr>
          <w:b/>
          <w:noProof/>
          <w:sz w:val="24"/>
          <w:szCs w:val="24"/>
        </w:rPr>
        <w:drawing>
          <wp:inline distT="0" distB="0" distL="0" distR="0" wp14:anchorId="3864D7A9" wp14:editId="0FB24C82">
            <wp:extent cx="6115050" cy="2181225"/>
            <wp:effectExtent l="0" t="0" r="0" b="9525"/>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181225"/>
                    </a:xfrm>
                    <a:prstGeom prst="rect">
                      <a:avLst/>
                    </a:prstGeom>
                    <a:noFill/>
                    <a:ln>
                      <a:noFill/>
                    </a:ln>
                  </pic:spPr>
                </pic:pic>
              </a:graphicData>
            </a:graphic>
          </wp:inline>
        </w:drawing>
      </w:r>
    </w:p>
    <w:p w14:paraId="0BFAEE39" w14:textId="3491BE13" w:rsidR="00C332A8" w:rsidRDefault="00C332A8" w:rsidP="008C7C63">
      <w:pPr>
        <w:spacing w:after="0" w:line="240" w:lineRule="auto"/>
        <w:ind w:left="284"/>
        <w:jc w:val="both"/>
        <w:rPr>
          <w:b/>
          <w:sz w:val="24"/>
          <w:szCs w:val="24"/>
        </w:rPr>
      </w:pPr>
    </w:p>
    <w:p w14:paraId="5635AFAD" w14:textId="44C29BB7" w:rsidR="00C332A8" w:rsidRDefault="00C332A8" w:rsidP="008C7C63">
      <w:pPr>
        <w:spacing w:after="0" w:line="240" w:lineRule="auto"/>
        <w:ind w:left="284"/>
        <w:jc w:val="both"/>
        <w:rPr>
          <w:b/>
          <w:sz w:val="24"/>
          <w:szCs w:val="24"/>
        </w:rPr>
      </w:pPr>
    </w:p>
    <w:p w14:paraId="2301ABEC" w14:textId="77777777" w:rsidR="00C332A8" w:rsidRPr="00272C4E" w:rsidRDefault="00C332A8" w:rsidP="00C332A8">
      <w:pPr>
        <w:spacing w:after="120" w:line="240" w:lineRule="auto"/>
        <w:ind w:left="567"/>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p>
    <w:p w14:paraId="6FA6297C" w14:textId="3297FCFF" w:rsidR="0063045F" w:rsidRDefault="0063045F" w:rsidP="008C7C63">
      <w:pPr>
        <w:spacing w:after="0" w:line="240" w:lineRule="auto"/>
        <w:ind w:left="284"/>
        <w:jc w:val="both"/>
        <w:rPr>
          <w:b/>
          <w:u w:val="single"/>
        </w:rPr>
      </w:pPr>
    </w:p>
    <w:p w14:paraId="4101652C" w14:textId="0AB0B60A" w:rsidR="00BA52B8" w:rsidRDefault="00BA52B8" w:rsidP="008C7C63">
      <w:pPr>
        <w:spacing w:after="0" w:line="240" w:lineRule="auto"/>
        <w:ind w:left="284"/>
        <w:rPr>
          <w:rFonts w:asciiTheme="minorHAnsi" w:eastAsia="Times New Roman" w:hAnsiTheme="minorHAnsi" w:cstheme="minorHAnsi"/>
          <w:b/>
          <w:lang w:eastAsia="en-US"/>
        </w:rPr>
      </w:pPr>
    </w:p>
    <w:p w14:paraId="38445B3A" w14:textId="316C7F63" w:rsidR="00C332A8" w:rsidRDefault="00C332A8" w:rsidP="008C7C63">
      <w:pPr>
        <w:spacing w:after="0" w:line="240" w:lineRule="auto"/>
        <w:ind w:left="284"/>
        <w:rPr>
          <w:rFonts w:asciiTheme="minorHAnsi" w:eastAsia="Times New Roman" w:hAnsiTheme="minorHAnsi" w:cstheme="minorHAnsi"/>
          <w:b/>
          <w:lang w:eastAsia="en-US"/>
        </w:rPr>
      </w:pPr>
    </w:p>
    <w:p w14:paraId="2A5FBF19" w14:textId="77777777" w:rsidR="00C332A8" w:rsidRPr="00BA52B8" w:rsidRDefault="00C332A8" w:rsidP="008C7C63">
      <w:pPr>
        <w:spacing w:after="0" w:line="240" w:lineRule="auto"/>
        <w:ind w:left="284"/>
        <w:rPr>
          <w:rFonts w:asciiTheme="minorHAnsi" w:eastAsia="Times New Roman" w:hAnsiTheme="minorHAnsi" w:cstheme="minorHAnsi"/>
          <w:b/>
          <w:lang w:eastAsia="en-US"/>
        </w:rPr>
      </w:pPr>
    </w:p>
    <w:p w14:paraId="4B99056E" w14:textId="7C51FB16" w:rsidR="00046EA6" w:rsidRDefault="00046EA6" w:rsidP="009F568C">
      <w:pPr>
        <w:spacing w:after="0" w:line="240" w:lineRule="auto"/>
        <w:rPr>
          <w:rFonts w:asciiTheme="minorHAnsi" w:eastAsia="Times New Roman" w:hAnsiTheme="minorHAnsi" w:cstheme="minorHAnsi"/>
          <w:b/>
          <w:highlight w:val="yellow"/>
          <w:lang w:eastAsia="en-US"/>
        </w:rPr>
      </w:pPr>
    </w:p>
    <w:p w14:paraId="3C328524" w14:textId="79A7D6C7" w:rsidR="004A4FB6" w:rsidRPr="00C332A8" w:rsidRDefault="00883A02" w:rsidP="005A2ADE">
      <w:pPr>
        <w:ind w:left="284"/>
        <w:jc w:val="both"/>
        <w:rPr>
          <w:rFonts w:asciiTheme="minorHAnsi" w:hAnsiTheme="minorHAnsi" w:cstheme="minorHAnsi"/>
          <w:b/>
          <w:snapToGrid w:val="0"/>
        </w:rPr>
      </w:pPr>
      <w:r w:rsidRPr="009A52B1">
        <w:rPr>
          <w:rFonts w:asciiTheme="minorHAnsi" w:eastAsia="Times New Roman" w:hAnsiTheme="minorHAnsi" w:cstheme="minorHAnsi"/>
          <w:b/>
          <w:color w:val="000000"/>
          <w:sz w:val="24"/>
          <w:szCs w:val="24"/>
          <w:u w:val="single"/>
        </w:rPr>
        <w:lastRenderedPageBreak/>
        <w:t>2</w:t>
      </w:r>
      <w:r w:rsidR="00046EA6" w:rsidRPr="009A52B1">
        <w:rPr>
          <w:rFonts w:asciiTheme="minorHAnsi" w:eastAsia="Times New Roman" w:hAnsiTheme="minorHAnsi" w:cstheme="minorHAnsi"/>
          <w:b/>
          <w:color w:val="000000"/>
          <w:sz w:val="24"/>
          <w:szCs w:val="24"/>
          <w:u w:val="single"/>
        </w:rPr>
        <w:t xml:space="preserve"> </w:t>
      </w:r>
      <w:r w:rsidR="00C332A8">
        <w:rPr>
          <w:rFonts w:asciiTheme="minorHAnsi" w:eastAsia="Times New Roman" w:hAnsiTheme="minorHAnsi" w:cstheme="minorHAnsi"/>
          <w:b/>
          <w:color w:val="000000"/>
          <w:sz w:val="24"/>
          <w:szCs w:val="24"/>
          <w:u w:val="single"/>
        </w:rPr>
        <w:t>– Décision du Maire du 26 janvier</w:t>
      </w:r>
      <w:r w:rsidR="00C332A8">
        <w:rPr>
          <w:rFonts w:asciiTheme="minorHAnsi" w:eastAsia="Times New Roman" w:hAnsiTheme="minorHAnsi" w:cstheme="minorHAnsi"/>
          <w:b/>
          <w:color w:val="000000"/>
          <w:sz w:val="24"/>
          <w:szCs w:val="24"/>
        </w:rPr>
        <w:t> : Loyer 2023 appartements communaux</w:t>
      </w:r>
    </w:p>
    <w:p w14:paraId="792A7CBB" w14:textId="0506444A" w:rsidR="004A4FB6" w:rsidRPr="004A4FB6" w:rsidRDefault="004A4FB6" w:rsidP="005A2ADE">
      <w:pPr>
        <w:spacing w:after="0" w:line="240" w:lineRule="auto"/>
        <w:ind w:left="567"/>
        <w:jc w:val="center"/>
        <w:rPr>
          <w:rFonts w:asciiTheme="minorHAnsi" w:eastAsia="Times New Roman" w:hAnsiTheme="minorHAnsi" w:cstheme="minorHAnsi"/>
          <w:b/>
          <w:noProof/>
        </w:rPr>
      </w:pPr>
    </w:p>
    <w:p w14:paraId="7B0CA810" w14:textId="77777777" w:rsidR="00C332A8" w:rsidRPr="00C332A8" w:rsidRDefault="00C332A8" w:rsidP="00C332A8">
      <w:pPr>
        <w:spacing w:after="0" w:line="240" w:lineRule="auto"/>
        <w:ind w:left="567"/>
        <w:jc w:val="both"/>
        <w:rPr>
          <w:b/>
        </w:rPr>
      </w:pPr>
      <w:r w:rsidRPr="00C332A8">
        <w:rPr>
          <w:b/>
        </w:rPr>
        <w:t>Le Maire de Bénesse-Lès-Dax,</w:t>
      </w:r>
    </w:p>
    <w:p w14:paraId="2F985C7C" w14:textId="77777777" w:rsidR="00C332A8" w:rsidRPr="00C332A8" w:rsidRDefault="00C332A8" w:rsidP="00C332A8">
      <w:pPr>
        <w:spacing w:after="0" w:line="240" w:lineRule="auto"/>
        <w:ind w:left="567"/>
        <w:jc w:val="both"/>
        <w:rPr>
          <w:sz w:val="16"/>
          <w:szCs w:val="16"/>
        </w:rPr>
      </w:pPr>
    </w:p>
    <w:p w14:paraId="0320BF77" w14:textId="77777777" w:rsidR="00C332A8" w:rsidRPr="00C332A8" w:rsidRDefault="00C332A8" w:rsidP="00C332A8">
      <w:pPr>
        <w:spacing w:after="0" w:line="240" w:lineRule="auto"/>
        <w:ind w:left="567"/>
        <w:jc w:val="both"/>
      </w:pPr>
      <w:r w:rsidRPr="00C332A8">
        <w:rPr>
          <w:b/>
        </w:rPr>
        <w:t>Vu</w:t>
      </w:r>
      <w:r w:rsidRPr="00C332A8">
        <w:t xml:space="preserve"> le Code Général des Collectivités Territoriales,</w:t>
      </w:r>
    </w:p>
    <w:p w14:paraId="1A5DF779" w14:textId="77777777" w:rsidR="00C332A8" w:rsidRPr="00C332A8" w:rsidRDefault="00C332A8" w:rsidP="00C332A8">
      <w:pPr>
        <w:spacing w:after="0" w:line="240" w:lineRule="auto"/>
        <w:ind w:left="567" w:hanging="708"/>
        <w:jc w:val="both"/>
        <w:rPr>
          <w:sz w:val="16"/>
          <w:szCs w:val="16"/>
        </w:rPr>
      </w:pPr>
    </w:p>
    <w:p w14:paraId="21EB9C20" w14:textId="77777777" w:rsidR="00C332A8" w:rsidRPr="00C332A8" w:rsidRDefault="00C332A8" w:rsidP="00C332A8">
      <w:pPr>
        <w:spacing w:after="0" w:line="240" w:lineRule="auto"/>
        <w:ind w:left="567"/>
        <w:jc w:val="both"/>
      </w:pPr>
      <w:r w:rsidRPr="00C332A8">
        <w:rPr>
          <w:b/>
        </w:rPr>
        <w:t>Vu</w:t>
      </w:r>
      <w:r w:rsidRPr="00C332A8">
        <w:t xml:space="preserve"> la délibération en date du 22 juin 2020 par laquelle le Conseil Municipal l’a chargé, par délégation, de prendre certaines des décisions prévues à l’article L2122-22 susvisé,</w:t>
      </w:r>
    </w:p>
    <w:p w14:paraId="66D146D2" w14:textId="77777777" w:rsidR="00C332A8" w:rsidRPr="00C332A8" w:rsidRDefault="00C332A8" w:rsidP="00C332A8">
      <w:pPr>
        <w:spacing w:after="0" w:line="240" w:lineRule="auto"/>
        <w:ind w:left="567"/>
        <w:jc w:val="both"/>
        <w:rPr>
          <w:sz w:val="16"/>
          <w:szCs w:val="16"/>
        </w:rPr>
      </w:pPr>
    </w:p>
    <w:p w14:paraId="0596E645" w14:textId="77777777" w:rsidR="00C332A8" w:rsidRPr="00C332A8" w:rsidRDefault="00C332A8" w:rsidP="00C332A8">
      <w:pPr>
        <w:spacing w:after="0" w:line="240" w:lineRule="auto"/>
        <w:ind w:left="567"/>
        <w:jc w:val="both"/>
      </w:pPr>
      <w:r w:rsidRPr="00C332A8">
        <w:rPr>
          <w:b/>
        </w:rPr>
        <w:t>Considérant</w:t>
      </w:r>
      <w:r w:rsidRPr="00C332A8">
        <w:t xml:space="preserve"> que conformément aux dispositions des contrats de location des appartements communaux situés à Bénesse-Lès-Dax au 46 avenue Auguste </w:t>
      </w:r>
      <w:proofErr w:type="spellStart"/>
      <w:r w:rsidRPr="00C332A8">
        <w:t>Duhau</w:t>
      </w:r>
      <w:proofErr w:type="spellEnd"/>
      <w:r w:rsidRPr="00C332A8">
        <w:t>, le loyer est révisé chaque année le 1</w:t>
      </w:r>
      <w:r w:rsidRPr="00C332A8">
        <w:rPr>
          <w:vertAlign w:val="superscript"/>
        </w:rPr>
        <w:t>er</w:t>
      </w:r>
      <w:r w:rsidRPr="00C332A8">
        <w:t xml:space="preserve"> janvier,</w:t>
      </w:r>
    </w:p>
    <w:p w14:paraId="090CA1D6" w14:textId="77777777" w:rsidR="00C332A8" w:rsidRPr="00C332A8" w:rsidRDefault="00C332A8" w:rsidP="00C332A8">
      <w:pPr>
        <w:spacing w:after="0" w:line="240" w:lineRule="auto"/>
        <w:ind w:left="567"/>
        <w:jc w:val="both"/>
        <w:rPr>
          <w:sz w:val="16"/>
          <w:szCs w:val="16"/>
        </w:rPr>
      </w:pPr>
    </w:p>
    <w:p w14:paraId="44A94E22" w14:textId="77777777" w:rsidR="00C332A8" w:rsidRPr="00C332A8" w:rsidRDefault="00C332A8" w:rsidP="00C332A8">
      <w:pPr>
        <w:spacing w:after="0" w:line="240" w:lineRule="auto"/>
        <w:ind w:left="567"/>
        <w:jc w:val="both"/>
        <w:rPr>
          <w:rFonts w:asciiTheme="minorHAnsi" w:hAnsiTheme="minorHAnsi" w:cstheme="minorHAnsi"/>
        </w:rPr>
      </w:pPr>
      <w:r w:rsidRPr="00C332A8">
        <w:rPr>
          <w:b/>
        </w:rPr>
        <w:t xml:space="preserve">Considérant </w:t>
      </w:r>
      <w:r w:rsidRPr="00C332A8">
        <w:rPr>
          <w:rFonts w:asciiTheme="minorHAnsi" w:hAnsiTheme="minorHAnsi" w:cstheme="minorHAnsi"/>
        </w:rPr>
        <w:t>l’Indice de Référence des Loyers (IRL) du 3</w:t>
      </w:r>
      <w:r w:rsidRPr="00C332A8">
        <w:rPr>
          <w:rFonts w:asciiTheme="minorHAnsi" w:hAnsiTheme="minorHAnsi" w:cstheme="minorHAnsi"/>
          <w:vertAlign w:val="superscript"/>
        </w:rPr>
        <w:t>ème</w:t>
      </w:r>
      <w:r w:rsidRPr="00C332A8">
        <w:rPr>
          <w:rFonts w:asciiTheme="minorHAnsi" w:hAnsiTheme="minorHAnsi" w:cstheme="minorHAnsi"/>
        </w:rPr>
        <w:t xml:space="preserve"> trimestre de l’année 2022 qui s’élève à 136,27 par rapport à l’IRL du 3</w:t>
      </w:r>
      <w:r w:rsidRPr="00C332A8">
        <w:rPr>
          <w:rFonts w:asciiTheme="minorHAnsi" w:hAnsiTheme="minorHAnsi" w:cstheme="minorHAnsi"/>
          <w:vertAlign w:val="superscript"/>
        </w:rPr>
        <w:t>ème</w:t>
      </w:r>
      <w:r w:rsidRPr="00C332A8">
        <w:rPr>
          <w:rFonts w:asciiTheme="minorHAnsi" w:hAnsiTheme="minorHAnsi" w:cstheme="minorHAnsi"/>
        </w:rPr>
        <w:t xml:space="preserve"> trimestre 2021 qui s’élevait à 131,67 </w:t>
      </w:r>
    </w:p>
    <w:p w14:paraId="2E273B74" w14:textId="77777777" w:rsidR="00C332A8" w:rsidRPr="00C332A8" w:rsidRDefault="00C332A8" w:rsidP="00C332A8">
      <w:pPr>
        <w:spacing w:after="0" w:line="240" w:lineRule="auto"/>
        <w:ind w:left="567"/>
        <w:rPr>
          <w:b/>
          <w:sz w:val="16"/>
          <w:szCs w:val="16"/>
        </w:rPr>
      </w:pPr>
    </w:p>
    <w:p w14:paraId="3220A776" w14:textId="77777777" w:rsidR="00C332A8" w:rsidRPr="00C332A8" w:rsidRDefault="00C332A8" w:rsidP="00C332A8">
      <w:pPr>
        <w:spacing w:after="0" w:line="240" w:lineRule="auto"/>
        <w:ind w:left="567"/>
        <w:jc w:val="center"/>
        <w:rPr>
          <w:b/>
        </w:rPr>
      </w:pPr>
      <w:r w:rsidRPr="00C332A8">
        <w:rPr>
          <w:b/>
        </w:rPr>
        <w:t>DÉCIDE</w:t>
      </w:r>
    </w:p>
    <w:p w14:paraId="29C516EF" w14:textId="77777777" w:rsidR="00C332A8" w:rsidRPr="00C332A8" w:rsidRDefault="00C332A8" w:rsidP="00C332A8">
      <w:pPr>
        <w:spacing w:after="0" w:line="240" w:lineRule="auto"/>
        <w:ind w:left="567"/>
        <w:jc w:val="both"/>
        <w:rPr>
          <w:sz w:val="16"/>
          <w:szCs w:val="16"/>
        </w:rPr>
      </w:pPr>
    </w:p>
    <w:p w14:paraId="090DAA17" w14:textId="77777777" w:rsidR="00C332A8" w:rsidRPr="00C332A8" w:rsidRDefault="00C332A8" w:rsidP="00C332A8">
      <w:pPr>
        <w:spacing w:after="0" w:line="240" w:lineRule="auto"/>
        <w:ind w:left="567"/>
        <w:jc w:val="both"/>
        <w:rPr>
          <w:rFonts w:asciiTheme="minorHAnsi" w:hAnsiTheme="minorHAnsi" w:cstheme="minorHAnsi"/>
        </w:rPr>
      </w:pPr>
      <w:r w:rsidRPr="00C332A8">
        <w:rPr>
          <w:b/>
          <w:u w:val="single"/>
        </w:rPr>
        <w:t>Article 1</w:t>
      </w:r>
      <w:r w:rsidRPr="00C332A8">
        <w:t xml:space="preserve"> : </w:t>
      </w:r>
      <w:r w:rsidRPr="00C332A8">
        <w:rPr>
          <w:rFonts w:asciiTheme="minorHAnsi" w:hAnsiTheme="minorHAnsi" w:cstheme="minorHAnsi"/>
        </w:rPr>
        <w:t>les loyers des appartements communaux calculés selon la règle ci-dessus seront les suivants pour l’année 2023 :</w:t>
      </w:r>
    </w:p>
    <w:p w14:paraId="6C42F0F8"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 xml:space="preserve">Appartement A : </w:t>
      </w:r>
      <w:r w:rsidRPr="00C332A8">
        <w:t>230.43 € (loyer du bail) x 136.27 (IRL révision) / 124.66 (IRL du bail) = 251,90€ plus 25 € de charges mensuelles soit un loyer total de 276,90 €</w:t>
      </w:r>
    </w:p>
    <w:p w14:paraId="5F235845"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Appartement B :</w:t>
      </w:r>
      <w:r w:rsidRPr="00C332A8">
        <w:rPr>
          <w:rFonts w:asciiTheme="minorHAnsi" w:hAnsiTheme="minorHAnsi" w:cstheme="minorHAnsi"/>
        </w:rPr>
        <w:t xml:space="preserve"> 234.69 € (loyer du bail) x 136.27 (IRL révision) / 128.45 (IRL du bail) = 248.98 € plus 25 € de charges mensuelles soit un loyer total de 273.98 € </w:t>
      </w:r>
    </w:p>
    <w:p w14:paraId="69FE4AC5"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Appartement C :</w:t>
      </w:r>
      <w:r w:rsidRPr="00C332A8">
        <w:rPr>
          <w:rFonts w:asciiTheme="minorHAnsi" w:hAnsiTheme="minorHAnsi" w:cstheme="minorHAnsi"/>
        </w:rPr>
        <w:t xml:space="preserve"> 335,26 € (loyer du bail)) x 136.27 (IRL révision) / 131.67 (IRL du bail) = 346.97 € plus 25 € de charges mensuelles soit un loyer total de 371.97 €</w:t>
      </w:r>
    </w:p>
    <w:p w14:paraId="5B87637F"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Appartement D :</w:t>
      </w:r>
      <w:r w:rsidRPr="00C332A8">
        <w:rPr>
          <w:rFonts w:asciiTheme="minorHAnsi" w:hAnsiTheme="minorHAnsi" w:cstheme="minorHAnsi"/>
        </w:rPr>
        <w:t xml:space="preserve"> 332,13 € (loyer du bail) x 136.27 (IRL révision) / 131.67 (IRL du bail) = 333,38 € plus 25 € de charges mensuelles soit un loyer total de 358,38 €</w:t>
      </w:r>
    </w:p>
    <w:p w14:paraId="7400E99B"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Appartement E :</w:t>
      </w:r>
      <w:r w:rsidRPr="00C332A8">
        <w:rPr>
          <w:rFonts w:asciiTheme="minorHAnsi" w:hAnsiTheme="minorHAnsi" w:cstheme="minorHAnsi"/>
        </w:rPr>
        <w:t xml:space="preserve"> 347.32 € (loyer du bail) x 136.27 (IRL révision) / 128.45 (IRL du bail) = 368,46 € plus 25 € de charges mensuelles soit un loyer total de 393,46 €</w:t>
      </w:r>
    </w:p>
    <w:p w14:paraId="620EE3C8"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Appartement F :</w:t>
      </w:r>
      <w:r w:rsidRPr="00C332A8">
        <w:rPr>
          <w:rFonts w:asciiTheme="minorHAnsi" w:hAnsiTheme="minorHAnsi" w:cstheme="minorHAnsi"/>
        </w:rPr>
        <w:t xml:space="preserve"> 353,18 € (loyer du bail) x 136.27 (IRL révision) / 131.67 </w:t>
      </w:r>
      <w:proofErr w:type="gramStart"/>
      <w:r w:rsidRPr="00C332A8">
        <w:rPr>
          <w:rFonts w:asciiTheme="minorHAnsi" w:hAnsiTheme="minorHAnsi" w:cstheme="minorHAnsi"/>
        </w:rPr>
        <w:t>( IRL</w:t>
      </w:r>
      <w:proofErr w:type="gramEnd"/>
      <w:r w:rsidRPr="00C332A8">
        <w:rPr>
          <w:rFonts w:asciiTheme="minorHAnsi" w:hAnsiTheme="minorHAnsi" w:cstheme="minorHAnsi"/>
        </w:rPr>
        <w:t xml:space="preserve"> du bail) = 365,52 € plus 25 € de charges mensuelles soit un loyer total de 390,52 €</w:t>
      </w:r>
    </w:p>
    <w:p w14:paraId="70454EE3" w14:textId="77777777" w:rsidR="00C332A8" w:rsidRPr="00C332A8" w:rsidRDefault="00C332A8" w:rsidP="00C332A8">
      <w:pPr>
        <w:numPr>
          <w:ilvl w:val="0"/>
          <w:numId w:val="31"/>
        </w:numPr>
        <w:spacing w:after="0" w:line="240" w:lineRule="auto"/>
        <w:ind w:left="709" w:hanging="142"/>
        <w:contextualSpacing/>
        <w:jc w:val="both"/>
        <w:rPr>
          <w:rFonts w:asciiTheme="minorHAnsi" w:hAnsiTheme="minorHAnsi" w:cstheme="minorHAnsi"/>
        </w:rPr>
      </w:pPr>
      <w:r w:rsidRPr="00C332A8">
        <w:rPr>
          <w:b/>
        </w:rPr>
        <w:t>Appartement G :</w:t>
      </w:r>
      <w:r w:rsidRPr="00C332A8">
        <w:rPr>
          <w:rFonts w:asciiTheme="minorHAnsi" w:hAnsiTheme="minorHAnsi" w:cstheme="minorHAnsi"/>
        </w:rPr>
        <w:t xml:space="preserve"> 332.11 € (loyer du bail) x 136.27 (IRL révision) /124.66 (IRL du bail) = 363,04 € plus 25 € de charges mensuelles soit un loyer total de 388,04 €.</w:t>
      </w:r>
    </w:p>
    <w:p w14:paraId="2DF05580" w14:textId="77777777" w:rsidR="00C332A8" w:rsidRPr="00C332A8" w:rsidRDefault="00C332A8" w:rsidP="00C332A8">
      <w:pPr>
        <w:spacing w:after="0" w:line="240" w:lineRule="auto"/>
        <w:jc w:val="both"/>
        <w:rPr>
          <w:sz w:val="16"/>
          <w:szCs w:val="16"/>
        </w:rPr>
      </w:pPr>
    </w:p>
    <w:p w14:paraId="45F198F6" w14:textId="77777777" w:rsidR="00C332A8" w:rsidRDefault="00C332A8" w:rsidP="00C332A8">
      <w:pPr>
        <w:spacing w:after="0" w:line="240" w:lineRule="auto"/>
        <w:ind w:left="567"/>
        <w:jc w:val="both"/>
        <w:rPr>
          <w:b/>
          <w:u w:val="single"/>
        </w:rPr>
      </w:pPr>
    </w:p>
    <w:p w14:paraId="0B7BE9D8" w14:textId="77777777" w:rsidR="00C332A8" w:rsidRDefault="00C332A8" w:rsidP="00C332A8">
      <w:pPr>
        <w:spacing w:after="0" w:line="240" w:lineRule="auto"/>
        <w:ind w:left="567"/>
        <w:jc w:val="both"/>
        <w:rPr>
          <w:b/>
          <w:u w:val="single"/>
        </w:rPr>
      </w:pPr>
    </w:p>
    <w:p w14:paraId="780CCCDD" w14:textId="6085E3AA" w:rsidR="00C332A8" w:rsidRPr="00C332A8" w:rsidRDefault="00C332A8" w:rsidP="00C332A8">
      <w:pPr>
        <w:spacing w:after="0" w:line="240" w:lineRule="auto"/>
        <w:ind w:left="567"/>
        <w:jc w:val="both"/>
      </w:pPr>
      <w:r w:rsidRPr="00C332A8">
        <w:rPr>
          <w:b/>
          <w:u w:val="single"/>
        </w:rPr>
        <w:t>Article 2</w:t>
      </w:r>
      <w:r w:rsidRPr="00C332A8">
        <w:t> : La présente décision sera inscrite au registre des délibérations de la commune et un extrait en sera affiché à la porte de la mairie.</w:t>
      </w:r>
    </w:p>
    <w:p w14:paraId="1E1C316C" w14:textId="77777777" w:rsidR="00C332A8" w:rsidRPr="00C332A8" w:rsidRDefault="00C332A8" w:rsidP="00C332A8">
      <w:pPr>
        <w:spacing w:after="0" w:line="240" w:lineRule="auto"/>
        <w:ind w:left="567"/>
        <w:jc w:val="both"/>
        <w:rPr>
          <w:sz w:val="16"/>
          <w:szCs w:val="16"/>
        </w:rPr>
      </w:pPr>
    </w:p>
    <w:p w14:paraId="3AA0CEE2" w14:textId="77777777" w:rsidR="00C332A8" w:rsidRPr="00C332A8" w:rsidRDefault="00C332A8" w:rsidP="00C332A8">
      <w:pPr>
        <w:spacing w:after="120" w:line="240" w:lineRule="auto"/>
        <w:ind w:left="567"/>
        <w:jc w:val="both"/>
        <w:rPr>
          <w:rFonts w:cs="Calibri"/>
          <w:lang w:eastAsia="en-US"/>
        </w:rPr>
      </w:pPr>
      <w:r w:rsidRPr="00C332A8">
        <w:rPr>
          <w:rFonts w:cs="Calibri"/>
          <w:b/>
          <w:u w:val="single"/>
          <w:lang w:eastAsia="en-US"/>
        </w:rPr>
        <w:t>Article 3</w:t>
      </w:r>
      <w:r w:rsidRPr="00C332A8">
        <w:rPr>
          <w:rFonts w:cs="Calibri"/>
          <w:lang w:eastAsia="en-US"/>
        </w:rPr>
        <w:t> : La présente délibération peut faire l’objet d’un recours pour excès de pouvoir devant le tribunal administratif de PAU dans un délai de deux mois à compter de sa publication et de sa réception par le Représentant de l’Etat.</w:t>
      </w:r>
    </w:p>
    <w:p w14:paraId="73CA0535" w14:textId="4D4F697B" w:rsidR="004A4FB6" w:rsidRPr="004A4FB6" w:rsidRDefault="004A4FB6" w:rsidP="005A2ADE">
      <w:pPr>
        <w:autoSpaceDE w:val="0"/>
        <w:autoSpaceDN w:val="0"/>
        <w:adjustRightInd w:val="0"/>
        <w:spacing w:after="0" w:line="240" w:lineRule="auto"/>
        <w:ind w:left="142"/>
        <w:jc w:val="both"/>
        <w:rPr>
          <w:rFonts w:asciiTheme="minorHAnsi" w:eastAsiaTheme="minorHAnsi" w:hAnsiTheme="minorHAnsi" w:cstheme="minorHAnsi"/>
          <w:color w:val="000000"/>
          <w:lang w:eastAsia="en-US"/>
        </w:rPr>
      </w:pPr>
    </w:p>
    <w:p w14:paraId="6B1B4514" w14:textId="1BEE925C" w:rsidR="004A4FB6" w:rsidRDefault="004A4FB6" w:rsidP="005A2ADE">
      <w:pPr>
        <w:spacing w:after="0" w:line="240" w:lineRule="auto"/>
        <w:ind w:left="142"/>
        <w:jc w:val="both"/>
        <w:rPr>
          <w:rFonts w:asciiTheme="minorHAnsi" w:eastAsia="Times New Roman" w:hAnsiTheme="minorHAnsi" w:cstheme="minorHAnsi"/>
          <w:noProof/>
        </w:rPr>
      </w:pPr>
    </w:p>
    <w:p w14:paraId="071D2822" w14:textId="77777777" w:rsidR="004A4FB6" w:rsidRDefault="004A4FB6" w:rsidP="00C332A8">
      <w:pPr>
        <w:spacing w:after="120" w:line="240" w:lineRule="auto"/>
        <w:ind w:left="567"/>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p>
    <w:p w14:paraId="27539CA7" w14:textId="08BEF8F5" w:rsidR="00C332A8" w:rsidRPr="00C332A8" w:rsidRDefault="00C332A8" w:rsidP="00C332A8">
      <w:pPr>
        <w:spacing w:after="120" w:line="240" w:lineRule="auto"/>
        <w:ind w:left="567"/>
        <w:jc w:val="both"/>
        <w:rPr>
          <w:rFonts w:asciiTheme="minorHAnsi" w:hAnsiTheme="minorHAnsi" w:cstheme="minorHAnsi"/>
          <w:i/>
          <w:lang w:eastAsia="en-US"/>
        </w:rPr>
        <w:sectPr w:rsidR="00C332A8" w:rsidRPr="00C332A8" w:rsidSect="008C7C63">
          <w:pgSz w:w="11902" w:h="16841"/>
          <w:pgMar w:top="754" w:right="1129" w:bottom="1094" w:left="1134" w:header="720" w:footer="720" w:gutter="0"/>
          <w:cols w:space="720"/>
        </w:sectPr>
      </w:pPr>
    </w:p>
    <w:p w14:paraId="6AED3D72" w14:textId="3D29936F" w:rsidR="00E16F9E" w:rsidRPr="00C332A8" w:rsidRDefault="00C332A8" w:rsidP="00C332A8">
      <w:pPr>
        <w:widowControl w:val="0"/>
        <w:autoSpaceDE w:val="0"/>
        <w:autoSpaceDN w:val="0"/>
        <w:spacing w:after="0" w:line="240" w:lineRule="auto"/>
        <w:outlineLvl w:val="2"/>
        <w:rPr>
          <w:rFonts w:ascii="Times New Roman" w:eastAsia="Times New Roman" w:hAnsi="Times New Roman"/>
          <w:sz w:val="20"/>
          <w:szCs w:val="20"/>
        </w:rPr>
      </w:pPr>
      <w:r>
        <w:rPr>
          <w:b/>
          <w:noProof/>
          <w:sz w:val="28"/>
          <w:szCs w:val="28"/>
        </w:rPr>
        <w:lastRenderedPageBreak/>
        <mc:AlternateContent>
          <mc:Choice Requires="wps">
            <w:drawing>
              <wp:anchor distT="0" distB="0" distL="114300" distR="114300" simplePos="0" relativeHeight="251758592" behindDoc="0" locked="0" layoutInCell="1" allowOverlap="1" wp14:anchorId="00645E27" wp14:editId="39FDA3B1">
                <wp:simplePos x="0" y="0"/>
                <wp:positionH relativeFrom="margin">
                  <wp:posOffset>5267325</wp:posOffset>
                </wp:positionH>
                <wp:positionV relativeFrom="margin">
                  <wp:posOffset>-429260</wp:posOffset>
                </wp:positionV>
                <wp:extent cx="762000" cy="29527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7620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0D7D6" w14:textId="5448DC5D" w:rsidR="0063045F" w:rsidRPr="00CF2E25" w:rsidRDefault="0063045F" w:rsidP="0063045F">
                            <w:r>
                              <w:t>202</w:t>
                            </w:r>
                            <w:r w:rsidR="00B46E0E">
                              <w:t>3/002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45E27" id="Rectangle 5" o:spid="_x0000_s1028" style="position:absolute;margin-left:414.75pt;margin-top:-33.8pt;width:60pt;height:23.25pt;z-index:25175859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" fillcolor="window" strokecolor="windowText" strokeweight="1pt">
                <v:textbox>
                  <w:txbxContent>
                    <w:p w14:paraId="3F10D7D6" w14:textId="5448DC5D" w:rsidR="0063045F" w:rsidRPr="00CF2E25" w:rsidRDefault="0063045F" w:rsidP="0063045F">
                      <w:r>
                        <w:t>202</w:t>
                      </w:r>
                      <w:r w:rsidR="00B46E0E">
                        <w:t>3/002</w:t>
                      </w:r>
                    </w:p>
                  </w:txbxContent>
                </v:textbox>
                <w10:wrap type="square" anchorx="margin" anchory="margin"/>
              </v:rect>
            </w:pict>
          </mc:Fallback>
        </mc:AlternateContent>
      </w:r>
    </w:p>
    <w:p w14:paraId="0BF0AD42" w14:textId="483A6B5B" w:rsidR="00531650" w:rsidRPr="009A4ECC" w:rsidRDefault="009A4ECC" w:rsidP="005A2ADE">
      <w:pPr>
        <w:ind w:left="142"/>
        <w:jc w:val="both"/>
        <w:rPr>
          <w:rFonts w:asciiTheme="minorHAnsi" w:hAnsiTheme="minorHAnsi" w:cstheme="minorHAnsi"/>
          <w:bCs/>
          <w:snapToGrid w:val="0"/>
          <w:sz w:val="24"/>
          <w:szCs w:val="24"/>
        </w:rPr>
      </w:pPr>
      <w:r w:rsidRPr="009A4ECC">
        <w:rPr>
          <w:rFonts w:asciiTheme="minorHAnsi" w:hAnsiTheme="minorHAnsi" w:cstheme="minorHAnsi"/>
          <w:bCs/>
          <w:snapToGrid w:val="0"/>
          <w:sz w:val="24"/>
          <w:szCs w:val="24"/>
        </w:rPr>
        <w:t>Arrivée de Madame SCAFIÉ Léa 19h50</w:t>
      </w:r>
    </w:p>
    <w:p w14:paraId="18F234BF" w14:textId="13E67A5B" w:rsidR="005A2ADE" w:rsidRPr="005A2ADE" w:rsidRDefault="00883A02" w:rsidP="005A2ADE">
      <w:pPr>
        <w:ind w:left="142"/>
        <w:jc w:val="both"/>
        <w:rPr>
          <w:rFonts w:asciiTheme="minorHAnsi" w:eastAsia="Times New Roman" w:hAnsiTheme="minorHAnsi" w:cstheme="minorHAnsi"/>
          <w:b/>
          <w:bCs/>
        </w:rPr>
      </w:pPr>
      <w:r>
        <w:rPr>
          <w:rFonts w:asciiTheme="minorHAnsi" w:hAnsiTheme="minorHAnsi" w:cstheme="minorHAnsi"/>
          <w:b/>
          <w:snapToGrid w:val="0"/>
          <w:sz w:val="24"/>
          <w:szCs w:val="24"/>
          <w:u w:val="single"/>
        </w:rPr>
        <w:t>3</w:t>
      </w:r>
      <w:r w:rsidR="00624892" w:rsidRPr="00883A02">
        <w:rPr>
          <w:rFonts w:asciiTheme="minorHAnsi" w:hAnsiTheme="minorHAnsi" w:cstheme="minorHAnsi"/>
          <w:b/>
          <w:snapToGrid w:val="0"/>
          <w:sz w:val="24"/>
          <w:szCs w:val="24"/>
          <w:u w:val="single"/>
        </w:rPr>
        <w:t xml:space="preserve"> - DCM202</w:t>
      </w:r>
      <w:r w:rsidR="00C332A8">
        <w:rPr>
          <w:rFonts w:asciiTheme="minorHAnsi" w:hAnsiTheme="minorHAnsi" w:cstheme="minorHAnsi"/>
          <w:b/>
          <w:snapToGrid w:val="0"/>
          <w:sz w:val="24"/>
          <w:szCs w:val="24"/>
          <w:u w:val="single"/>
        </w:rPr>
        <w:t>3</w:t>
      </w:r>
      <w:r w:rsidR="00624892" w:rsidRPr="00883A02">
        <w:rPr>
          <w:rFonts w:asciiTheme="minorHAnsi" w:hAnsiTheme="minorHAnsi" w:cstheme="minorHAnsi"/>
          <w:b/>
          <w:snapToGrid w:val="0"/>
          <w:sz w:val="24"/>
          <w:szCs w:val="24"/>
          <w:u w:val="single"/>
        </w:rPr>
        <w:t>-0</w:t>
      </w:r>
      <w:r w:rsidR="00C332A8">
        <w:rPr>
          <w:rFonts w:asciiTheme="minorHAnsi" w:hAnsiTheme="minorHAnsi" w:cstheme="minorHAnsi"/>
          <w:b/>
          <w:snapToGrid w:val="0"/>
          <w:sz w:val="24"/>
          <w:szCs w:val="24"/>
          <w:u w:val="single"/>
        </w:rPr>
        <w:t>01</w:t>
      </w:r>
      <w:r w:rsidR="005A2ADE">
        <w:rPr>
          <w:rFonts w:asciiTheme="minorHAnsi" w:hAnsiTheme="minorHAnsi" w:cstheme="minorHAnsi"/>
          <w:b/>
          <w:snapToGrid w:val="0"/>
          <w:sz w:val="24"/>
          <w:szCs w:val="24"/>
        </w:rPr>
        <w:t> </w:t>
      </w:r>
      <w:bookmarkStart w:id="0" w:name="_Hlk94529696"/>
      <w:r w:rsidR="005A2ADE">
        <w:rPr>
          <w:rFonts w:asciiTheme="minorHAnsi" w:hAnsiTheme="minorHAnsi" w:cstheme="minorHAnsi"/>
          <w:b/>
          <w:snapToGrid w:val="0"/>
          <w:sz w:val="24"/>
          <w:szCs w:val="24"/>
        </w:rPr>
        <w:t>:</w:t>
      </w:r>
      <w:r w:rsidR="00C332A8">
        <w:rPr>
          <w:rFonts w:asciiTheme="minorHAnsi" w:hAnsiTheme="minorHAnsi" w:cstheme="minorHAnsi"/>
          <w:b/>
          <w:snapToGrid w:val="0"/>
          <w:sz w:val="24"/>
          <w:szCs w:val="24"/>
        </w:rPr>
        <w:t xml:space="preserve"> Intégration des équipements du lotissement </w:t>
      </w:r>
      <w:proofErr w:type="spellStart"/>
      <w:r w:rsidR="00C332A8">
        <w:rPr>
          <w:rFonts w:asciiTheme="minorHAnsi" w:hAnsiTheme="minorHAnsi" w:cstheme="minorHAnsi"/>
          <w:b/>
          <w:snapToGrid w:val="0"/>
          <w:sz w:val="24"/>
          <w:szCs w:val="24"/>
        </w:rPr>
        <w:t>Clairsienne</w:t>
      </w:r>
      <w:proofErr w:type="spellEnd"/>
      <w:r w:rsidR="00C332A8">
        <w:rPr>
          <w:rFonts w:asciiTheme="minorHAnsi" w:hAnsiTheme="minorHAnsi" w:cstheme="minorHAnsi"/>
          <w:b/>
          <w:snapToGrid w:val="0"/>
          <w:sz w:val="24"/>
          <w:szCs w:val="24"/>
        </w:rPr>
        <w:t xml:space="preserve"> dans le domaine public communal</w:t>
      </w:r>
      <w:r w:rsidR="005A2ADE">
        <w:rPr>
          <w:rFonts w:asciiTheme="minorHAnsi" w:hAnsiTheme="minorHAnsi" w:cstheme="minorHAnsi"/>
          <w:b/>
          <w:snapToGrid w:val="0"/>
          <w:sz w:val="24"/>
          <w:szCs w:val="24"/>
        </w:rPr>
        <w:t xml:space="preserve"> </w:t>
      </w:r>
    </w:p>
    <w:p w14:paraId="44226BBE" w14:textId="77777777" w:rsidR="00531650" w:rsidRPr="00531650" w:rsidRDefault="00531650" w:rsidP="00531650">
      <w:pPr>
        <w:spacing w:after="0" w:line="240" w:lineRule="auto"/>
        <w:ind w:left="1134"/>
        <w:rPr>
          <w:rFonts w:asciiTheme="minorHAnsi" w:eastAsia="Times New Roman" w:hAnsiTheme="minorHAnsi" w:cstheme="minorHAnsi"/>
        </w:rPr>
      </w:pPr>
    </w:p>
    <w:p w14:paraId="778C256C" w14:textId="77777777" w:rsidR="00531650" w:rsidRPr="00531650" w:rsidRDefault="00531650" w:rsidP="00DB051B">
      <w:pPr>
        <w:spacing w:after="0" w:line="240" w:lineRule="auto"/>
        <w:ind w:left="142"/>
        <w:jc w:val="both"/>
        <w:rPr>
          <w:rFonts w:asciiTheme="minorHAnsi" w:eastAsia="Times New Roman" w:hAnsiTheme="minorHAnsi" w:cstheme="minorHAnsi"/>
        </w:rPr>
      </w:pPr>
      <w:r w:rsidRPr="00531650">
        <w:rPr>
          <w:rFonts w:asciiTheme="minorHAnsi" w:eastAsia="Times New Roman" w:hAnsiTheme="minorHAnsi" w:cstheme="minorHAnsi"/>
        </w:rPr>
        <w:t xml:space="preserve">Le Maire expose, </w:t>
      </w:r>
    </w:p>
    <w:p w14:paraId="5684926D" w14:textId="77777777" w:rsidR="00531650" w:rsidRPr="00531650" w:rsidRDefault="00531650" w:rsidP="00DB051B">
      <w:pPr>
        <w:spacing w:after="0" w:line="240" w:lineRule="auto"/>
        <w:ind w:left="142"/>
        <w:jc w:val="both"/>
        <w:rPr>
          <w:rFonts w:asciiTheme="minorHAnsi" w:eastAsia="Times New Roman" w:hAnsiTheme="minorHAnsi" w:cstheme="minorHAnsi"/>
        </w:rPr>
      </w:pPr>
    </w:p>
    <w:p w14:paraId="36F2328B" w14:textId="77777777" w:rsidR="00531650" w:rsidRPr="00531650" w:rsidRDefault="00531650" w:rsidP="00DB051B">
      <w:pPr>
        <w:spacing w:after="0" w:line="240" w:lineRule="auto"/>
        <w:ind w:left="142"/>
        <w:jc w:val="both"/>
        <w:rPr>
          <w:rFonts w:asciiTheme="minorHAnsi" w:eastAsia="Times New Roman" w:hAnsiTheme="minorHAnsi" w:cstheme="minorHAnsi"/>
        </w:rPr>
      </w:pPr>
      <w:r w:rsidRPr="00531650">
        <w:rPr>
          <w:rFonts w:asciiTheme="minorHAnsi" w:eastAsia="Times New Roman" w:hAnsiTheme="minorHAnsi" w:cstheme="minorHAnsi"/>
          <w:b/>
          <w:bCs/>
        </w:rPr>
        <w:t>Vu</w:t>
      </w:r>
      <w:r w:rsidRPr="00531650">
        <w:rPr>
          <w:rFonts w:asciiTheme="minorHAnsi" w:eastAsia="Times New Roman" w:hAnsiTheme="minorHAnsi" w:cstheme="minorHAnsi"/>
        </w:rPr>
        <w:t xml:space="preserve"> la demande d’autorisation de lotir PC n° 040 035 15 C0002, sur un terrain sis en section A 1103,</w:t>
      </w:r>
    </w:p>
    <w:p w14:paraId="0489DB43" w14:textId="77777777" w:rsidR="00531650" w:rsidRPr="00531650" w:rsidRDefault="00531650" w:rsidP="00DB051B">
      <w:pPr>
        <w:spacing w:after="0" w:line="240" w:lineRule="auto"/>
        <w:ind w:left="142"/>
        <w:jc w:val="both"/>
        <w:rPr>
          <w:rFonts w:asciiTheme="minorHAnsi" w:eastAsia="Times New Roman" w:hAnsiTheme="minorHAnsi" w:cstheme="minorHAnsi"/>
        </w:rPr>
      </w:pPr>
      <w:r w:rsidRPr="00531650">
        <w:rPr>
          <w:rFonts w:asciiTheme="minorHAnsi" w:eastAsia="Times New Roman" w:hAnsiTheme="minorHAnsi" w:cstheme="minorHAnsi"/>
        </w:rPr>
        <w:br/>
      </w:r>
      <w:r w:rsidRPr="00531650">
        <w:rPr>
          <w:rFonts w:asciiTheme="minorHAnsi" w:eastAsia="Times New Roman" w:hAnsiTheme="minorHAnsi" w:cstheme="minorHAnsi"/>
          <w:b/>
          <w:bCs/>
        </w:rPr>
        <w:t>Vu</w:t>
      </w:r>
      <w:r w:rsidRPr="00531650">
        <w:rPr>
          <w:rFonts w:asciiTheme="minorHAnsi" w:eastAsia="Times New Roman" w:hAnsiTheme="minorHAnsi" w:cstheme="minorHAnsi"/>
        </w:rPr>
        <w:t xml:space="preserve"> la demande de rétrocession formulée par la société </w:t>
      </w:r>
      <w:proofErr w:type="spellStart"/>
      <w:r w:rsidRPr="00531650">
        <w:rPr>
          <w:rFonts w:asciiTheme="minorHAnsi" w:eastAsia="Times New Roman" w:hAnsiTheme="minorHAnsi" w:cstheme="minorHAnsi"/>
        </w:rPr>
        <w:t>Clairsienne</w:t>
      </w:r>
      <w:proofErr w:type="spellEnd"/>
      <w:r w:rsidRPr="00531650">
        <w:rPr>
          <w:rFonts w:asciiTheme="minorHAnsi" w:eastAsia="Times New Roman" w:hAnsiTheme="minorHAnsi" w:cstheme="minorHAnsi"/>
        </w:rPr>
        <w:t>, pour l’euro symbolique, des ouvrages situés sur la parcelle A1103,</w:t>
      </w:r>
    </w:p>
    <w:p w14:paraId="37AD47DF" w14:textId="77777777" w:rsidR="00531650" w:rsidRPr="00531650" w:rsidRDefault="00531650" w:rsidP="00DB051B">
      <w:pPr>
        <w:spacing w:after="0" w:line="240" w:lineRule="auto"/>
        <w:ind w:left="142"/>
        <w:jc w:val="both"/>
        <w:rPr>
          <w:rFonts w:asciiTheme="minorHAnsi" w:eastAsia="Times New Roman" w:hAnsiTheme="minorHAnsi" w:cstheme="minorHAnsi"/>
        </w:rPr>
      </w:pPr>
      <w:r w:rsidRPr="00531650">
        <w:rPr>
          <w:rFonts w:asciiTheme="minorHAnsi" w:eastAsia="Times New Roman" w:hAnsiTheme="minorHAnsi" w:cstheme="minorHAnsi"/>
        </w:rPr>
        <w:br/>
      </w:r>
      <w:r w:rsidRPr="00531650">
        <w:rPr>
          <w:rFonts w:asciiTheme="minorHAnsi" w:eastAsia="Times New Roman" w:hAnsiTheme="minorHAnsi" w:cstheme="minorHAnsi"/>
          <w:b/>
          <w:bCs/>
        </w:rPr>
        <w:t>Vu</w:t>
      </w:r>
      <w:r w:rsidRPr="00531650">
        <w:rPr>
          <w:rFonts w:asciiTheme="minorHAnsi" w:eastAsia="Times New Roman" w:hAnsiTheme="minorHAnsi" w:cstheme="minorHAnsi"/>
        </w:rPr>
        <w:t xml:space="preserve"> les documents transmis,</w:t>
      </w:r>
    </w:p>
    <w:p w14:paraId="0DAB0823" w14:textId="77777777" w:rsidR="00531650" w:rsidRPr="00531650" w:rsidRDefault="00531650" w:rsidP="00DB051B">
      <w:pPr>
        <w:spacing w:after="0" w:line="240" w:lineRule="auto"/>
        <w:ind w:left="142"/>
        <w:jc w:val="both"/>
        <w:rPr>
          <w:rFonts w:asciiTheme="minorHAnsi" w:eastAsia="Times New Roman" w:hAnsiTheme="minorHAnsi" w:cstheme="minorHAnsi"/>
        </w:rPr>
      </w:pPr>
      <w:r w:rsidRPr="00531650">
        <w:rPr>
          <w:rFonts w:asciiTheme="minorHAnsi" w:eastAsia="Times New Roman" w:hAnsiTheme="minorHAnsi" w:cstheme="minorHAnsi"/>
        </w:rPr>
        <w:br/>
      </w:r>
      <w:r w:rsidRPr="00531650">
        <w:rPr>
          <w:rFonts w:asciiTheme="minorHAnsi" w:eastAsia="Times New Roman" w:hAnsiTheme="minorHAnsi" w:cstheme="minorHAnsi"/>
          <w:b/>
          <w:bCs/>
        </w:rPr>
        <w:t xml:space="preserve">Vu </w:t>
      </w:r>
      <w:r w:rsidRPr="00531650">
        <w:rPr>
          <w:rFonts w:asciiTheme="minorHAnsi" w:eastAsia="Times New Roman" w:hAnsiTheme="minorHAnsi" w:cstheme="minorHAnsi"/>
        </w:rPr>
        <w:t>la convention prévoyant le transfert des ouvrages voirie et réseaux signée le 19 novembre 2015,</w:t>
      </w:r>
    </w:p>
    <w:p w14:paraId="7563DD2F" w14:textId="77777777" w:rsidR="00531650" w:rsidRPr="00531650" w:rsidRDefault="00531650" w:rsidP="00DB051B">
      <w:pPr>
        <w:spacing w:before="100" w:beforeAutospacing="1" w:after="100" w:afterAutospacing="1" w:line="240" w:lineRule="auto"/>
        <w:ind w:left="142" w:right="401"/>
        <w:jc w:val="both"/>
        <w:rPr>
          <w:rFonts w:asciiTheme="minorHAnsi" w:eastAsiaTheme="minorEastAsia" w:hAnsiTheme="minorHAnsi" w:cstheme="minorHAnsi"/>
        </w:rPr>
      </w:pPr>
      <w:r w:rsidRPr="00531650">
        <w:rPr>
          <w:rFonts w:asciiTheme="minorHAnsi" w:eastAsiaTheme="minorEastAsia" w:hAnsiTheme="minorHAnsi" w:cstheme="minorHAnsi"/>
        </w:rPr>
        <w:t xml:space="preserve">Le maire propose au conseil municipal d’accepter la rétrocession et l’intégration des voies et réseaux du lotissement </w:t>
      </w:r>
      <w:proofErr w:type="spellStart"/>
      <w:r w:rsidRPr="00531650">
        <w:rPr>
          <w:rFonts w:asciiTheme="minorHAnsi" w:eastAsiaTheme="minorEastAsia" w:hAnsiTheme="minorHAnsi" w:cstheme="minorHAnsi"/>
        </w:rPr>
        <w:t>Clairsienne</w:t>
      </w:r>
      <w:proofErr w:type="spellEnd"/>
      <w:r w:rsidRPr="00531650">
        <w:rPr>
          <w:rFonts w:asciiTheme="minorHAnsi" w:eastAsiaTheme="minorEastAsia" w:hAnsiTheme="minorHAnsi" w:cstheme="minorHAnsi"/>
        </w:rPr>
        <w:t xml:space="preserve"> dans le domaine public à savoir :</w:t>
      </w:r>
    </w:p>
    <w:p w14:paraId="1329564D" w14:textId="77777777" w:rsidR="00531650" w:rsidRPr="00531650" w:rsidRDefault="00531650" w:rsidP="00531650">
      <w:pPr>
        <w:numPr>
          <w:ilvl w:val="0"/>
          <w:numId w:val="33"/>
        </w:numPr>
        <w:spacing w:before="100" w:beforeAutospacing="1" w:after="100" w:afterAutospacing="1" w:line="240" w:lineRule="auto"/>
        <w:ind w:left="142" w:firstLine="0"/>
        <w:contextualSpacing/>
        <w:rPr>
          <w:rFonts w:asciiTheme="minorHAnsi" w:eastAsiaTheme="minorEastAsia" w:hAnsiTheme="minorHAnsi" w:cstheme="minorHAnsi"/>
        </w:rPr>
      </w:pPr>
      <w:r w:rsidRPr="00531650">
        <w:rPr>
          <w:rFonts w:asciiTheme="minorHAnsi" w:eastAsiaTheme="minorEastAsia" w:hAnsiTheme="minorHAnsi" w:cstheme="minorHAnsi"/>
        </w:rPr>
        <w:t>Voirie dont la compétence est transférée au Grand Dax,</w:t>
      </w:r>
    </w:p>
    <w:p w14:paraId="33E09620" w14:textId="77777777" w:rsidR="00531650" w:rsidRPr="00531650" w:rsidRDefault="00531650" w:rsidP="00531650">
      <w:pPr>
        <w:numPr>
          <w:ilvl w:val="0"/>
          <w:numId w:val="33"/>
        </w:numPr>
        <w:spacing w:before="100" w:beforeAutospacing="1" w:after="100" w:afterAutospacing="1" w:line="240" w:lineRule="auto"/>
        <w:ind w:left="142" w:firstLine="0"/>
        <w:contextualSpacing/>
        <w:rPr>
          <w:rFonts w:asciiTheme="minorHAnsi" w:eastAsiaTheme="minorEastAsia" w:hAnsiTheme="minorHAnsi" w:cstheme="minorHAnsi"/>
        </w:rPr>
      </w:pPr>
      <w:r w:rsidRPr="00531650">
        <w:rPr>
          <w:rFonts w:asciiTheme="minorHAnsi" w:eastAsiaTheme="minorEastAsia" w:hAnsiTheme="minorHAnsi" w:cstheme="minorHAnsi"/>
        </w:rPr>
        <w:t>Réseau d’eau potable dont la compétence est transférée au SYDEC,</w:t>
      </w:r>
    </w:p>
    <w:p w14:paraId="49EC0E69" w14:textId="77777777" w:rsidR="00531650" w:rsidRPr="00531650" w:rsidRDefault="00531650" w:rsidP="00531650">
      <w:pPr>
        <w:numPr>
          <w:ilvl w:val="0"/>
          <w:numId w:val="33"/>
        </w:numPr>
        <w:spacing w:before="100" w:beforeAutospacing="1" w:after="100" w:afterAutospacing="1" w:line="240" w:lineRule="auto"/>
        <w:ind w:left="142" w:firstLine="0"/>
        <w:contextualSpacing/>
        <w:rPr>
          <w:rFonts w:asciiTheme="minorHAnsi" w:eastAsiaTheme="minorEastAsia" w:hAnsiTheme="minorHAnsi" w:cstheme="minorHAnsi"/>
        </w:rPr>
      </w:pPr>
      <w:r w:rsidRPr="00531650">
        <w:rPr>
          <w:rFonts w:asciiTheme="minorHAnsi" w:eastAsiaTheme="minorEastAsia" w:hAnsiTheme="minorHAnsi" w:cstheme="minorHAnsi"/>
        </w:rPr>
        <w:t>Réseau d’assainissement collectif dont la compétence est transférée au SYDEC,</w:t>
      </w:r>
    </w:p>
    <w:p w14:paraId="7FF1A23D" w14:textId="7DB43859" w:rsidR="00531650" w:rsidRDefault="00531650" w:rsidP="00531650">
      <w:pPr>
        <w:numPr>
          <w:ilvl w:val="0"/>
          <w:numId w:val="33"/>
        </w:numPr>
        <w:spacing w:before="100" w:beforeAutospacing="1" w:after="100" w:afterAutospacing="1" w:line="240" w:lineRule="auto"/>
        <w:ind w:left="142" w:firstLine="0"/>
        <w:contextualSpacing/>
        <w:rPr>
          <w:rFonts w:asciiTheme="minorHAnsi" w:eastAsiaTheme="minorEastAsia" w:hAnsiTheme="minorHAnsi" w:cstheme="minorHAnsi"/>
        </w:rPr>
      </w:pPr>
      <w:r w:rsidRPr="00531650">
        <w:rPr>
          <w:rFonts w:asciiTheme="minorHAnsi" w:eastAsiaTheme="minorEastAsia" w:hAnsiTheme="minorHAnsi" w:cstheme="minorHAnsi"/>
        </w:rPr>
        <w:t>Réseau d’éclairage public dont la compétence est transférée au SYDEC</w:t>
      </w:r>
    </w:p>
    <w:p w14:paraId="2C48AD72" w14:textId="77777777" w:rsidR="0016585B" w:rsidRDefault="0016585B" w:rsidP="0016585B">
      <w:pPr>
        <w:pStyle w:val="Paragraphedeliste"/>
        <w:numPr>
          <w:ilvl w:val="0"/>
          <w:numId w:val="33"/>
        </w:numPr>
        <w:spacing w:before="100" w:beforeAutospacing="1" w:after="100" w:afterAutospacing="1" w:line="240" w:lineRule="auto"/>
        <w:ind w:left="709" w:hanging="567"/>
        <w:rPr>
          <w:rFonts w:asciiTheme="minorHAnsi" w:eastAsiaTheme="minorEastAsia" w:hAnsiTheme="minorHAnsi" w:cstheme="minorHAnsi"/>
        </w:rPr>
      </w:pPr>
      <w:r>
        <w:rPr>
          <w:rFonts w:asciiTheme="minorHAnsi" w:eastAsiaTheme="minorEastAsia" w:hAnsiTheme="minorHAnsi" w:cstheme="minorHAnsi"/>
        </w:rPr>
        <w:t>Réseau d’eaux pluviales dont la compétence est transférée au Grand Dax,</w:t>
      </w:r>
    </w:p>
    <w:p w14:paraId="7B32C7A6" w14:textId="77777777" w:rsidR="0016585B" w:rsidRDefault="0016585B" w:rsidP="0016585B">
      <w:pPr>
        <w:pStyle w:val="Paragraphedeliste"/>
        <w:numPr>
          <w:ilvl w:val="0"/>
          <w:numId w:val="33"/>
        </w:numPr>
        <w:spacing w:before="100" w:beforeAutospacing="1" w:after="100" w:afterAutospacing="1" w:line="240" w:lineRule="auto"/>
        <w:ind w:left="709" w:hanging="567"/>
        <w:rPr>
          <w:rFonts w:asciiTheme="minorHAnsi" w:eastAsiaTheme="minorEastAsia" w:hAnsiTheme="minorHAnsi" w:cstheme="minorHAnsi"/>
        </w:rPr>
      </w:pPr>
      <w:r>
        <w:rPr>
          <w:rFonts w:asciiTheme="minorHAnsi" w:eastAsiaTheme="minorEastAsia" w:hAnsiTheme="minorHAnsi" w:cstheme="minorHAnsi"/>
        </w:rPr>
        <w:t>Espaces verts transférés dans le domaine communal</w:t>
      </w:r>
    </w:p>
    <w:p w14:paraId="2FEE1BFB" w14:textId="77777777" w:rsidR="00531650" w:rsidRPr="00531650" w:rsidRDefault="00531650" w:rsidP="00531650">
      <w:pPr>
        <w:spacing w:before="100" w:beforeAutospacing="1" w:after="100" w:afterAutospacing="1" w:line="240" w:lineRule="auto"/>
        <w:contextualSpacing/>
        <w:rPr>
          <w:rFonts w:asciiTheme="minorHAnsi" w:eastAsiaTheme="minorEastAsia" w:hAnsiTheme="minorHAnsi" w:cstheme="minorHAnsi"/>
          <w:b/>
          <w:bCs/>
        </w:rPr>
      </w:pPr>
    </w:p>
    <w:p w14:paraId="5CB44379" w14:textId="77777777" w:rsidR="00531650" w:rsidRPr="00531650" w:rsidRDefault="00531650" w:rsidP="00531650">
      <w:pPr>
        <w:spacing w:before="100" w:beforeAutospacing="1" w:after="100" w:afterAutospacing="1" w:line="240" w:lineRule="auto"/>
        <w:ind w:left="142"/>
        <w:contextualSpacing/>
        <w:rPr>
          <w:rFonts w:asciiTheme="minorHAnsi" w:eastAsiaTheme="minorEastAsia" w:hAnsiTheme="minorHAnsi" w:cstheme="minorHAnsi"/>
          <w:b/>
          <w:bCs/>
        </w:rPr>
      </w:pPr>
    </w:p>
    <w:p w14:paraId="0A8D6A41" w14:textId="77777777" w:rsidR="00531650" w:rsidRPr="00531650" w:rsidRDefault="00531650" w:rsidP="00531650">
      <w:pPr>
        <w:spacing w:before="100" w:beforeAutospacing="1" w:after="100" w:afterAutospacing="1" w:line="240" w:lineRule="auto"/>
        <w:ind w:left="142"/>
        <w:rPr>
          <w:rFonts w:asciiTheme="minorHAnsi" w:eastAsiaTheme="minorEastAsia" w:hAnsiTheme="minorHAnsi" w:cstheme="minorHAnsi"/>
        </w:rPr>
      </w:pPr>
      <w:r w:rsidRPr="00531650">
        <w:rPr>
          <w:rFonts w:asciiTheme="minorHAnsi" w:eastAsiaTheme="minorEastAsia" w:hAnsiTheme="minorHAnsi" w:cstheme="minorHAnsi"/>
          <w:b/>
          <w:bCs/>
        </w:rPr>
        <w:t>Après en avoir délibéré, le conseil municipal décide :</w:t>
      </w:r>
    </w:p>
    <w:p w14:paraId="6E31E54D" w14:textId="77777777" w:rsidR="00531650" w:rsidRPr="00531650" w:rsidRDefault="00531650" w:rsidP="00531650">
      <w:pPr>
        <w:spacing w:after="0" w:line="240" w:lineRule="auto"/>
        <w:ind w:left="142"/>
        <w:rPr>
          <w:rFonts w:asciiTheme="minorHAnsi" w:eastAsia="Times New Roman" w:hAnsiTheme="minorHAnsi" w:cstheme="minorHAnsi"/>
        </w:rPr>
      </w:pPr>
      <w:r w:rsidRPr="00531650">
        <w:rPr>
          <w:rFonts w:asciiTheme="minorHAnsi" w:eastAsia="Times New Roman" w:hAnsiTheme="minorHAnsi" w:cstheme="minorHAnsi"/>
        </w:rPr>
        <w:t xml:space="preserve">- </w:t>
      </w:r>
      <w:r w:rsidRPr="00531650">
        <w:rPr>
          <w:rFonts w:asciiTheme="minorHAnsi" w:eastAsia="Times New Roman" w:hAnsiTheme="minorHAnsi" w:cstheme="minorHAnsi"/>
          <w:b/>
          <w:bCs/>
        </w:rPr>
        <w:t>d’accepter</w:t>
      </w:r>
      <w:r w:rsidRPr="00531650">
        <w:rPr>
          <w:rFonts w:asciiTheme="minorHAnsi" w:eastAsia="Times New Roman" w:hAnsiTheme="minorHAnsi" w:cstheme="minorHAnsi"/>
        </w:rPr>
        <w:t xml:space="preserve"> à l’euro symbolique la rétrocession des ouvrages de la parcelle A1103 ;</w:t>
      </w:r>
    </w:p>
    <w:p w14:paraId="0B36A2D4" w14:textId="77777777" w:rsidR="00531650" w:rsidRPr="00531650" w:rsidRDefault="00531650" w:rsidP="00531650">
      <w:pPr>
        <w:spacing w:after="0" w:line="240" w:lineRule="auto"/>
        <w:ind w:left="142"/>
        <w:rPr>
          <w:rFonts w:asciiTheme="minorHAnsi" w:eastAsia="Times New Roman" w:hAnsiTheme="minorHAnsi" w:cstheme="minorHAnsi"/>
        </w:rPr>
      </w:pPr>
    </w:p>
    <w:p w14:paraId="4A114933" w14:textId="77777777" w:rsidR="00531650" w:rsidRPr="00531650" w:rsidRDefault="00531650" w:rsidP="00531650">
      <w:pPr>
        <w:spacing w:after="0" w:line="240" w:lineRule="auto"/>
        <w:ind w:left="142" w:right="543"/>
        <w:rPr>
          <w:rFonts w:asciiTheme="minorHAnsi" w:eastAsia="Times New Roman" w:hAnsiTheme="minorHAnsi" w:cstheme="minorHAnsi"/>
        </w:rPr>
      </w:pPr>
      <w:r w:rsidRPr="00531650">
        <w:rPr>
          <w:rFonts w:asciiTheme="minorHAnsi" w:eastAsia="Times New Roman" w:hAnsiTheme="minorHAnsi" w:cstheme="minorHAnsi"/>
        </w:rPr>
        <w:t xml:space="preserve">- </w:t>
      </w:r>
      <w:r w:rsidRPr="00531650">
        <w:rPr>
          <w:rFonts w:asciiTheme="minorHAnsi" w:eastAsia="Times New Roman" w:hAnsiTheme="minorHAnsi" w:cstheme="minorHAnsi"/>
          <w:b/>
          <w:bCs/>
        </w:rPr>
        <w:t>d’autoriser</w:t>
      </w:r>
      <w:r w:rsidRPr="00531650">
        <w:rPr>
          <w:rFonts w:asciiTheme="minorHAnsi" w:eastAsia="Times New Roman" w:hAnsiTheme="minorHAnsi" w:cstheme="minorHAnsi"/>
        </w:rPr>
        <w:t xml:space="preserve"> le Maire, à effectuer les démarches administratives, et à signer les actes nécessaires pour le classement et l’intégration dans le domaine public communal, des voies et réseaux du lotissement Claisienne sis la parcelle A1103 ;</w:t>
      </w:r>
    </w:p>
    <w:p w14:paraId="14320D7C" w14:textId="77777777" w:rsidR="00531650" w:rsidRPr="00531650" w:rsidRDefault="00531650" w:rsidP="00531650">
      <w:pPr>
        <w:spacing w:after="0" w:line="240" w:lineRule="auto"/>
        <w:ind w:left="142"/>
        <w:rPr>
          <w:rFonts w:asciiTheme="minorHAnsi" w:eastAsia="Times New Roman" w:hAnsiTheme="minorHAnsi" w:cstheme="minorHAnsi"/>
        </w:rPr>
      </w:pPr>
    </w:p>
    <w:p w14:paraId="5F3C0D5C" w14:textId="77777777" w:rsidR="00531650" w:rsidRPr="00531650" w:rsidRDefault="00531650" w:rsidP="00531650">
      <w:pPr>
        <w:spacing w:after="0" w:line="240" w:lineRule="auto"/>
        <w:ind w:left="142"/>
        <w:rPr>
          <w:rFonts w:asciiTheme="minorHAnsi" w:eastAsia="Times New Roman" w:hAnsiTheme="minorHAnsi" w:cstheme="minorHAnsi"/>
        </w:rPr>
      </w:pPr>
      <w:r w:rsidRPr="00531650">
        <w:rPr>
          <w:rFonts w:asciiTheme="minorHAnsi" w:eastAsia="Times New Roman" w:hAnsiTheme="minorHAnsi" w:cstheme="minorHAnsi"/>
        </w:rPr>
        <w:t xml:space="preserve">- Que les tous frais de notaire y compris l’établissement des actes de vente seront à la charge de la société </w:t>
      </w:r>
      <w:proofErr w:type="spellStart"/>
      <w:r w:rsidRPr="00531650">
        <w:rPr>
          <w:rFonts w:asciiTheme="minorHAnsi" w:eastAsia="Times New Roman" w:hAnsiTheme="minorHAnsi" w:cstheme="minorHAnsi"/>
        </w:rPr>
        <w:t>Clairsienne</w:t>
      </w:r>
      <w:proofErr w:type="spellEnd"/>
      <w:r w:rsidRPr="00531650">
        <w:rPr>
          <w:rFonts w:asciiTheme="minorHAnsi" w:eastAsia="Times New Roman" w:hAnsiTheme="minorHAnsi" w:cstheme="minorHAnsi"/>
        </w:rPr>
        <w:t> ;</w:t>
      </w:r>
    </w:p>
    <w:p w14:paraId="1DD96EEC" w14:textId="77777777" w:rsidR="00531650" w:rsidRPr="00531650" w:rsidRDefault="00531650" w:rsidP="00531650">
      <w:pPr>
        <w:spacing w:after="0" w:line="240" w:lineRule="auto"/>
        <w:ind w:left="142"/>
        <w:rPr>
          <w:rFonts w:asciiTheme="minorHAnsi" w:eastAsia="Times New Roman" w:hAnsiTheme="minorHAnsi" w:cstheme="minorHAnsi"/>
        </w:rPr>
      </w:pPr>
    </w:p>
    <w:p w14:paraId="1EDE3118" w14:textId="4760B988" w:rsidR="005A2ADE" w:rsidRPr="005A2ADE" w:rsidRDefault="005A2ADE" w:rsidP="00531650">
      <w:pPr>
        <w:spacing w:after="0" w:line="240" w:lineRule="auto"/>
        <w:jc w:val="both"/>
        <w:rPr>
          <w:rFonts w:asciiTheme="minorHAnsi" w:eastAsia="Times New Roman" w:hAnsiTheme="minorHAnsi" w:cstheme="minorHAnsi"/>
        </w:rPr>
      </w:pPr>
    </w:p>
    <w:bookmarkEnd w:id="0"/>
    <w:p w14:paraId="144A5D23" w14:textId="254C7FDF" w:rsidR="007B532D" w:rsidRDefault="007B532D" w:rsidP="005A2ADE">
      <w:pPr>
        <w:spacing w:after="0" w:line="240" w:lineRule="auto"/>
        <w:ind w:left="142" w:hanging="567"/>
        <w:rPr>
          <w:rFonts w:asciiTheme="minorHAnsi" w:eastAsia="Times New Roman" w:hAnsiTheme="minorHAnsi" w:cstheme="minorHAnsi"/>
        </w:rPr>
      </w:pPr>
    </w:p>
    <w:p w14:paraId="13136F5E" w14:textId="64C2D923" w:rsidR="00FC3A0B" w:rsidRDefault="00FC3A0B" w:rsidP="005A2ADE">
      <w:pPr>
        <w:spacing w:after="120" w:line="240" w:lineRule="auto"/>
        <w:ind w:left="142"/>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p>
    <w:p w14:paraId="6AD063AC" w14:textId="39DA133E" w:rsidR="00E2757A" w:rsidRDefault="00E2757A" w:rsidP="005A2ADE">
      <w:pPr>
        <w:spacing w:after="120" w:line="240" w:lineRule="auto"/>
        <w:ind w:left="142"/>
        <w:jc w:val="both"/>
        <w:rPr>
          <w:rFonts w:asciiTheme="minorHAnsi" w:hAnsiTheme="minorHAnsi" w:cstheme="minorHAnsi"/>
          <w:i/>
          <w:lang w:eastAsia="en-US"/>
        </w:rPr>
      </w:pPr>
    </w:p>
    <w:p w14:paraId="672C67FD" w14:textId="4058E9C7" w:rsidR="005A2ADE" w:rsidRPr="00272C4E" w:rsidRDefault="005A2ADE" w:rsidP="005A2ADE">
      <w:pPr>
        <w:spacing w:after="120" w:line="240" w:lineRule="auto"/>
        <w:ind w:left="142"/>
        <w:jc w:val="both"/>
        <w:rPr>
          <w:rFonts w:asciiTheme="minorHAnsi" w:hAnsiTheme="minorHAnsi" w:cstheme="minorHAnsi"/>
          <w:i/>
          <w:lang w:eastAsia="en-US"/>
        </w:rPr>
      </w:pPr>
    </w:p>
    <w:p w14:paraId="4168CF55" w14:textId="32647FF7" w:rsidR="00883A02" w:rsidRDefault="00883A02" w:rsidP="005A2ADE">
      <w:pPr>
        <w:spacing w:after="0" w:line="240" w:lineRule="auto"/>
        <w:ind w:left="142"/>
        <w:rPr>
          <w:rFonts w:asciiTheme="minorHAnsi" w:eastAsia="Times New Roman" w:hAnsiTheme="minorHAnsi" w:cstheme="minorHAnsi"/>
          <w:b/>
        </w:rPr>
      </w:pPr>
    </w:p>
    <w:p w14:paraId="68F078A5" w14:textId="26F51B74" w:rsidR="005A2ADE" w:rsidRDefault="00EF2CF9" w:rsidP="005A2ADE">
      <w:pPr>
        <w:ind w:left="142"/>
        <w:jc w:val="both"/>
        <w:rPr>
          <w:rFonts w:asciiTheme="minorHAnsi" w:hAnsiTheme="minorHAnsi" w:cstheme="minorHAnsi"/>
          <w:b/>
          <w:snapToGrid w:val="0"/>
          <w:sz w:val="24"/>
          <w:szCs w:val="24"/>
        </w:rPr>
      </w:pPr>
      <w:r>
        <w:rPr>
          <w:rFonts w:asciiTheme="minorHAnsi" w:hAnsiTheme="minorHAnsi" w:cstheme="minorHAnsi"/>
          <w:b/>
          <w:snapToGrid w:val="0"/>
          <w:sz w:val="24"/>
          <w:szCs w:val="24"/>
          <w:u w:val="single"/>
        </w:rPr>
        <w:lastRenderedPageBreak/>
        <w:t>4</w:t>
      </w:r>
      <w:r w:rsidR="00883A02">
        <w:rPr>
          <w:rFonts w:asciiTheme="minorHAnsi" w:hAnsiTheme="minorHAnsi" w:cstheme="minorHAnsi"/>
          <w:b/>
          <w:snapToGrid w:val="0"/>
          <w:sz w:val="24"/>
          <w:szCs w:val="24"/>
          <w:u w:val="single"/>
        </w:rPr>
        <w:t xml:space="preserve"> - DCM202</w:t>
      </w:r>
      <w:r w:rsidR="007F728B">
        <w:rPr>
          <w:rFonts w:asciiTheme="minorHAnsi" w:hAnsiTheme="minorHAnsi" w:cstheme="minorHAnsi"/>
          <w:b/>
          <w:snapToGrid w:val="0"/>
          <w:sz w:val="24"/>
          <w:szCs w:val="24"/>
          <w:u w:val="single"/>
        </w:rPr>
        <w:t>3</w:t>
      </w:r>
      <w:r w:rsidR="00883A02">
        <w:rPr>
          <w:rFonts w:asciiTheme="minorHAnsi" w:hAnsiTheme="minorHAnsi" w:cstheme="minorHAnsi"/>
          <w:b/>
          <w:snapToGrid w:val="0"/>
          <w:sz w:val="24"/>
          <w:szCs w:val="24"/>
          <w:u w:val="single"/>
        </w:rPr>
        <w:t>-0</w:t>
      </w:r>
      <w:r w:rsidR="007F728B">
        <w:rPr>
          <w:rFonts w:asciiTheme="minorHAnsi" w:hAnsiTheme="minorHAnsi" w:cstheme="minorHAnsi"/>
          <w:b/>
          <w:snapToGrid w:val="0"/>
          <w:sz w:val="24"/>
          <w:szCs w:val="24"/>
          <w:u w:val="single"/>
        </w:rPr>
        <w:t>02</w:t>
      </w:r>
      <w:r w:rsidR="007F728B">
        <w:rPr>
          <w:rFonts w:asciiTheme="minorHAnsi" w:hAnsiTheme="minorHAnsi" w:cstheme="minorHAnsi"/>
          <w:b/>
          <w:snapToGrid w:val="0"/>
          <w:sz w:val="24"/>
          <w:szCs w:val="24"/>
        </w:rPr>
        <w:t> </w:t>
      </w:r>
      <w:bookmarkStart w:id="1" w:name="_Hlk126339228"/>
      <w:r w:rsidR="007F728B">
        <w:rPr>
          <w:rFonts w:asciiTheme="minorHAnsi" w:hAnsiTheme="minorHAnsi" w:cstheme="minorHAnsi"/>
          <w:b/>
          <w:snapToGrid w:val="0"/>
          <w:sz w:val="24"/>
          <w:szCs w:val="24"/>
        </w:rPr>
        <w:t>: Autorisation de la création d’un exutoire d’eaux pluviales sur la parcelle communale n° A272</w:t>
      </w:r>
    </w:p>
    <w:bookmarkEnd w:id="1"/>
    <w:p w14:paraId="24D8BD82" w14:textId="77777777" w:rsidR="007F728B" w:rsidRPr="007F728B" w:rsidRDefault="007F728B" w:rsidP="007F728B">
      <w:pPr>
        <w:spacing w:after="0" w:line="240" w:lineRule="auto"/>
        <w:ind w:left="142" w:right="142"/>
        <w:jc w:val="both"/>
        <w:rPr>
          <w:rFonts w:asciiTheme="minorHAnsi" w:eastAsia="Times New Roman" w:hAnsiTheme="minorHAnsi" w:cstheme="minorHAnsi"/>
        </w:rPr>
      </w:pPr>
      <w:r w:rsidRPr="007F728B">
        <w:rPr>
          <w:rFonts w:asciiTheme="minorHAnsi" w:eastAsia="Times New Roman" w:hAnsiTheme="minorHAnsi" w:cstheme="minorHAnsi"/>
          <w:b/>
          <w:bCs/>
        </w:rPr>
        <w:t>Vu</w:t>
      </w:r>
      <w:r w:rsidRPr="007F728B">
        <w:rPr>
          <w:rFonts w:asciiTheme="minorHAnsi" w:eastAsia="Times New Roman" w:hAnsiTheme="minorHAnsi" w:cstheme="minorHAnsi"/>
        </w:rPr>
        <w:t xml:space="preserve"> la délibération DCM2022-061 du conseil municipal du 28 novembre 2022 validant le projet de lotissement de la société LIVINX,</w:t>
      </w:r>
    </w:p>
    <w:p w14:paraId="29EAF4DA" w14:textId="77777777" w:rsidR="007F728B" w:rsidRPr="007F728B" w:rsidRDefault="007F728B" w:rsidP="007F728B">
      <w:pPr>
        <w:spacing w:after="0" w:line="240" w:lineRule="auto"/>
        <w:ind w:left="142" w:right="142"/>
        <w:jc w:val="both"/>
        <w:rPr>
          <w:rFonts w:asciiTheme="minorHAnsi" w:eastAsia="Times New Roman" w:hAnsiTheme="minorHAnsi" w:cstheme="minorHAnsi"/>
          <w:sz w:val="20"/>
          <w:szCs w:val="20"/>
        </w:rPr>
      </w:pPr>
    </w:p>
    <w:p w14:paraId="35C02AC2" w14:textId="77777777" w:rsidR="007F728B" w:rsidRPr="007F728B" w:rsidRDefault="007F728B" w:rsidP="007F728B">
      <w:pPr>
        <w:spacing w:after="0" w:line="240" w:lineRule="auto"/>
        <w:ind w:left="142" w:right="142"/>
        <w:jc w:val="both"/>
        <w:rPr>
          <w:rFonts w:asciiTheme="minorHAnsi" w:eastAsia="Times New Roman" w:hAnsiTheme="minorHAnsi" w:cstheme="minorHAnsi"/>
        </w:rPr>
      </w:pPr>
      <w:r w:rsidRPr="007F728B">
        <w:rPr>
          <w:rFonts w:asciiTheme="minorHAnsi" w:eastAsia="Times New Roman" w:hAnsiTheme="minorHAnsi" w:cstheme="minorHAnsi"/>
          <w:b/>
          <w:bCs/>
        </w:rPr>
        <w:t xml:space="preserve">Considérant </w:t>
      </w:r>
      <w:r w:rsidRPr="007F728B">
        <w:rPr>
          <w:rFonts w:asciiTheme="minorHAnsi" w:eastAsia="Times New Roman" w:hAnsiTheme="minorHAnsi" w:cstheme="minorHAnsi"/>
        </w:rPr>
        <w:t>que le dossier de permis de construire est soumis à l’étude de la loi sur l’eau,</w:t>
      </w:r>
    </w:p>
    <w:p w14:paraId="28352CF8" w14:textId="77777777" w:rsidR="007F728B" w:rsidRPr="007F728B" w:rsidRDefault="007F728B" w:rsidP="007F728B">
      <w:pPr>
        <w:spacing w:after="0" w:line="240" w:lineRule="auto"/>
        <w:ind w:left="142" w:right="142"/>
        <w:jc w:val="both"/>
        <w:rPr>
          <w:rFonts w:asciiTheme="minorHAnsi" w:eastAsia="Times New Roman" w:hAnsiTheme="minorHAnsi" w:cstheme="minorHAnsi"/>
          <w:sz w:val="20"/>
          <w:szCs w:val="20"/>
        </w:rPr>
      </w:pPr>
    </w:p>
    <w:p w14:paraId="1B0AED6E" w14:textId="261489BA" w:rsidR="007F728B" w:rsidRPr="007F728B" w:rsidRDefault="007F728B" w:rsidP="007F728B">
      <w:pPr>
        <w:spacing w:after="0" w:line="240" w:lineRule="auto"/>
        <w:ind w:left="142" w:right="142"/>
        <w:jc w:val="both"/>
        <w:rPr>
          <w:rFonts w:asciiTheme="minorHAnsi" w:eastAsia="Times New Roman" w:hAnsiTheme="minorHAnsi" w:cstheme="minorHAnsi"/>
        </w:rPr>
      </w:pPr>
      <w:r w:rsidRPr="007F728B">
        <w:rPr>
          <w:rFonts w:asciiTheme="minorHAnsi" w:eastAsia="Times New Roman" w:hAnsiTheme="minorHAnsi" w:cstheme="minorHAnsi"/>
          <w:b/>
          <w:bCs/>
        </w:rPr>
        <w:t>Considérant</w:t>
      </w:r>
      <w:r w:rsidRPr="007F728B">
        <w:rPr>
          <w:rFonts w:asciiTheme="minorHAnsi" w:eastAsia="Times New Roman" w:hAnsiTheme="minorHAnsi" w:cstheme="minorHAnsi"/>
        </w:rPr>
        <w:t xml:space="preserve"> que les eaux pluviales collectées sur les terrains du projet transiteront par des ouvrages de rétention permettant de réguler le débit avant rejet dans le milieu naturel,</w:t>
      </w:r>
    </w:p>
    <w:p w14:paraId="0D434571" w14:textId="77777777" w:rsidR="007F728B" w:rsidRPr="007F728B" w:rsidRDefault="007F728B" w:rsidP="007F728B">
      <w:pPr>
        <w:spacing w:after="0" w:line="240" w:lineRule="auto"/>
        <w:ind w:left="142" w:right="142"/>
        <w:jc w:val="both"/>
        <w:rPr>
          <w:rFonts w:asciiTheme="minorHAnsi" w:eastAsia="Times New Roman" w:hAnsiTheme="minorHAnsi" w:cstheme="minorHAnsi"/>
          <w:sz w:val="20"/>
          <w:szCs w:val="20"/>
        </w:rPr>
      </w:pPr>
    </w:p>
    <w:p w14:paraId="68CBC788" w14:textId="77777777" w:rsidR="007F728B" w:rsidRPr="007F728B" w:rsidRDefault="007F728B" w:rsidP="007F728B">
      <w:pPr>
        <w:spacing w:after="0" w:line="240" w:lineRule="auto"/>
        <w:ind w:left="142" w:right="142"/>
        <w:jc w:val="both"/>
        <w:rPr>
          <w:rFonts w:asciiTheme="minorHAnsi" w:eastAsia="Times New Roman" w:hAnsiTheme="minorHAnsi" w:cstheme="minorHAnsi"/>
        </w:rPr>
      </w:pPr>
      <w:r w:rsidRPr="007F728B">
        <w:rPr>
          <w:rFonts w:asciiTheme="minorHAnsi" w:eastAsia="Times New Roman" w:hAnsiTheme="minorHAnsi" w:cstheme="minorHAnsi"/>
          <w:b/>
          <w:bCs/>
        </w:rPr>
        <w:t>Considérant</w:t>
      </w:r>
      <w:r w:rsidRPr="007F728B">
        <w:rPr>
          <w:rFonts w:asciiTheme="minorHAnsi" w:eastAsia="Times New Roman" w:hAnsiTheme="minorHAnsi" w:cstheme="minorHAnsi"/>
        </w:rPr>
        <w:t xml:space="preserve"> que la création d’un exutoire d’eaux pluviales ne peut être réalisé qu’au point le plus bas de la zone,</w:t>
      </w:r>
    </w:p>
    <w:p w14:paraId="6CB2912F" w14:textId="77777777" w:rsidR="007F728B" w:rsidRPr="007F728B" w:rsidRDefault="007F728B" w:rsidP="007F728B">
      <w:pPr>
        <w:spacing w:after="0" w:line="240" w:lineRule="auto"/>
        <w:ind w:left="142" w:right="142"/>
        <w:jc w:val="both"/>
        <w:rPr>
          <w:rFonts w:asciiTheme="minorHAnsi" w:eastAsia="Times New Roman" w:hAnsiTheme="minorHAnsi" w:cstheme="minorHAnsi"/>
          <w:sz w:val="20"/>
          <w:szCs w:val="20"/>
        </w:rPr>
      </w:pPr>
    </w:p>
    <w:p w14:paraId="19789DAE" w14:textId="77777777" w:rsidR="007F728B" w:rsidRPr="007F728B" w:rsidRDefault="007F728B" w:rsidP="007F728B">
      <w:pPr>
        <w:spacing w:after="0" w:line="240" w:lineRule="auto"/>
        <w:ind w:left="142" w:right="142"/>
        <w:jc w:val="both"/>
        <w:rPr>
          <w:rFonts w:asciiTheme="minorHAnsi" w:eastAsia="Times New Roman" w:hAnsiTheme="minorHAnsi" w:cstheme="minorHAnsi"/>
          <w:sz w:val="20"/>
          <w:szCs w:val="20"/>
        </w:rPr>
      </w:pPr>
    </w:p>
    <w:p w14:paraId="4345DB60" w14:textId="77777777" w:rsidR="007F728B" w:rsidRPr="007F728B" w:rsidRDefault="007F728B" w:rsidP="007F728B">
      <w:pPr>
        <w:spacing w:after="0" w:line="240" w:lineRule="auto"/>
        <w:ind w:left="142" w:right="142"/>
        <w:jc w:val="center"/>
        <w:rPr>
          <w:rFonts w:asciiTheme="minorHAnsi" w:eastAsia="Times New Roman" w:hAnsiTheme="minorHAnsi" w:cstheme="minorHAnsi"/>
          <w:b/>
          <w:bCs/>
        </w:rPr>
      </w:pPr>
      <w:r w:rsidRPr="007F728B">
        <w:rPr>
          <w:rFonts w:asciiTheme="minorHAnsi" w:eastAsia="Times New Roman" w:hAnsiTheme="minorHAnsi" w:cstheme="minorHAnsi"/>
          <w:b/>
          <w:bCs/>
        </w:rPr>
        <w:t>Après en avoir délibéré le conseil municipal</w:t>
      </w:r>
    </w:p>
    <w:p w14:paraId="69FDD06F" w14:textId="77777777" w:rsidR="007F728B" w:rsidRPr="007F728B" w:rsidRDefault="007F728B" w:rsidP="007F728B">
      <w:pPr>
        <w:spacing w:after="0" w:line="240" w:lineRule="auto"/>
        <w:ind w:left="142" w:right="142"/>
        <w:jc w:val="center"/>
        <w:rPr>
          <w:rFonts w:asciiTheme="minorHAnsi" w:eastAsia="Times New Roman" w:hAnsiTheme="minorHAnsi" w:cstheme="minorHAnsi"/>
          <w:b/>
          <w:bCs/>
        </w:rPr>
      </w:pPr>
    </w:p>
    <w:p w14:paraId="49321501" w14:textId="77777777" w:rsidR="007F728B" w:rsidRPr="007F728B" w:rsidRDefault="007F728B" w:rsidP="007F728B">
      <w:pPr>
        <w:spacing w:after="0" w:line="240" w:lineRule="auto"/>
        <w:ind w:left="142" w:right="142"/>
        <w:jc w:val="both"/>
        <w:rPr>
          <w:rFonts w:asciiTheme="minorHAnsi" w:eastAsia="Times New Roman" w:hAnsiTheme="minorHAnsi" w:cstheme="minorHAnsi"/>
          <w:b/>
          <w:bCs/>
          <w:sz w:val="20"/>
          <w:szCs w:val="20"/>
        </w:rPr>
      </w:pPr>
    </w:p>
    <w:p w14:paraId="215CA9AC" w14:textId="0CAF776F" w:rsidR="007F728B" w:rsidRPr="007F728B" w:rsidRDefault="007F728B" w:rsidP="007F728B">
      <w:pPr>
        <w:spacing w:after="0" w:line="240" w:lineRule="auto"/>
        <w:ind w:left="142" w:right="142"/>
        <w:jc w:val="both"/>
        <w:rPr>
          <w:rFonts w:asciiTheme="minorHAnsi" w:eastAsia="Times New Roman" w:hAnsiTheme="minorHAnsi" w:cstheme="minorHAnsi"/>
        </w:rPr>
      </w:pPr>
      <w:r w:rsidRPr="007F728B">
        <w:rPr>
          <w:rFonts w:asciiTheme="minorHAnsi" w:eastAsia="Times New Roman" w:hAnsiTheme="minorHAnsi" w:cstheme="minorHAnsi"/>
          <w:b/>
          <w:bCs/>
        </w:rPr>
        <w:t>Autorise</w:t>
      </w:r>
      <w:r w:rsidRPr="007F728B">
        <w:rPr>
          <w:rFonts w:asciiTheme="minorHAnsi" w:eastAsia="Times New Roman" w:hAnsiTheme="minorHAnsi" w:cstheme="minorHAnsi"/>
        </w:rPr>
        <w:t xml:space="preserve"> la société LIVINX à créer l’exutoire d’eaux pluviales sur la parcelle communale cadastrée A 272 en zone A du PLUI,</w:t>
      </w:r>
    </w:p>
    <w:p w14:paraId="03764D66" w14:textId="3D407A2A" w:rsidR="005A2ADE" w:rsidRPr="005A2ADE" w:rsidRDefault="005A2ADE" w:rsidP="007F728B">
      <w:pPr>
        <w:spacing w:after="0" w:line="240" w:lineRule="auto"/>
        <w:jc w:val="both"/>
        <w:rPr>
          <w:rFonts w:asciiTheme="minorHAnsi" w:eastAsia="Times New Roman" w:hAnsiTheme="minorHAnsi" w:cstheme="minorHAnsi"/>
        </w:rPr>
      </w:pPr>
    </w:p>
    <w:p w14:paraId="1AFA5E66" w14:textId="77777777" w:rsidR="005A2ADE" w:rsidRPr="005A2ADE" w:rsidRDefault="005A2ADE" w:rsidP="005A2ADE">
      <w:pPr>
        <w:spacing w:after="0" w:line="240" w:lineRule="auto"/>
        <w:ind w:left="142"/>
        <w:jc w:val="both"/>
        <w:rPr>
          <w:rFonts w:asciiTheme="minorHAnsi" w:eastAsia="Times New Roman" w:hAnsiTheme="minorHAnsi" w:cstheme="minorHAnsi"/>
        </w:rPr>
      </w:pPr>
    </w:p>
    <w:p w14:paraId="300B26AC" w14:textId="01AF8EDE" w:rsidR="005A2ADE" w:rsidRPr="005A2ADE" w:rsidRDefault="005A2ADE" w:rsidP="007F728B">
      <w:pPr>
        <w:spacing w:after="0" w:line="240" w:lineRule="auto"/>
        <w:ind w:right="827"/>
        <w:rPr>
          <w:rFonts w:asciiTheme="minorHAnsi" w:eastAsia="Times New Roman" w:hAnsiTheme="minorHAnsi" w:cstheme="minorHAnsi"/>
        </w:rPr>
      </w:pPr>
    </w:p>
    <w:p w14:paraId="3F9CF109" w14:textId="72CB0C1F" w:rsidR="005A2ADE" w:rsidRPr="00272C4E" w:rsidRDefault="005A2ADE" w:rsidP="005A2ADE">
      <w:pPr>
        <w:spacing w:after="120" w:line="240" w:lineRule="auto"/>
        <w:ind w:right="-2"/>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p>
    <w:p w14:paraId="396CED5D" w14:textId="522314B1" w:rsidR="00FC3A0B" w:rsidRDefault="00FC3A0B" w:rsidP="00FC3A0B"/>
    <w:p w14:paraId="26DD9B4D" w14:textId="77777777" w:rsidR="00D8438C" w:rsidRDefault="00D8438C" w:rsidP="00FC3A0B"/>
    <w:p w14:paraId="3773465D" w14:textId="5AC92472" w:rsidR="007F728B" w:rsidRPr="00FC3A0B" w:rsidRDefault="007F728B" w:rsidP="00FC3A0B"/>
    <w:p w14:paraId="3D63381D" w14:textId="7F39F649" w:rsidR="007F728B" w:rsidRDefault="00EF2CF9" w:rsidP="005A2ADE">
      <w:pPr>
        <w:jc w:val="both"/>
        <w:rPr>
          <w:rFonts w:asciiTheme="minorHAnsi" w:hAnsiTheme="minorHAnsi" w:cstheme="minorHAnsi"/>
          <w:b/>
          <w:snapToGrid w:val="0"/>
        </w:rPr>
      </w:pPr>
      <w:r w:rsidRPr="78439989">
        <w:rPr>
          <w:rFonts w:asciiTheme="minorHAnsi" w:hAnsiTheme="minorHAnsi" w:cstheme="minorBidi"/>
          <w:b/>
          <w:bCs/>
          <w:snapToGrid w:val="0"/>
          <w:sz w:val="24"/>
          <w:szCs w:val="24"/>
          <w:u w:val="single"/>
        </w:rPr>
        <w:t>5</w:t>
      </w:r>
      <w:r w:rsidR="00D8709F" w:rsidRPr="78439989">
        <w:rPr>
          <w:rFonts w:asciiTheme="minorHAnsi" w:hAnsiTheme="minorHAnsi" w:cstheme="minorBidi"/>
          <w:b/>
          <w:bCs/>
          <w:snapToGrid w:val="0"/>
          <w:sz w:val="24"/>
          <w:szCs w:val="24"/>
          <w:u w:val="single"/>
        </w:rPr>
        <w:t xml:space="preserve"> - </w:t>
      </w:r>
      <w:r w:rsidR="00A00A2F" w:rsidRPr="78439989">
        <w:rPr>
          <w:rFonts w:asciiTheme="minorHAnsi" w:hAnsiTheme="minorHAnsi" w:cstheme="minorBidi"/>
          <w:b/>
          <w:bCs/>
          <w:snapToGrid w:val="0"/>
          <w:sz w:val="24"/>
          <w:szCs w:val="24"/>
          <w:u w:val="single"/>
        </w:rPr>
        <w:t>DCM202</w:t>
      </w:r>
      <w:r w:rsidR="007F728B">
        <w:rPr>
          <w:rFonts w:asciiTheme="minorHAnsi" w:hAnsiTheme="minorHAnsi" w:cstheme="minorBidi"/>
          <w:b/>
          <w:bCs/>
          <w:snapToGrid w:val="0"/>
          <w:sz w:val="24"/>
          <w:szCs w:val="24"/>
          <w:u w:val="single"/>
        </w:rPr>
        <w:t>3</w:t>
      </w:r>
      <w:r w:rsidR="00A00A2F" w:rsidRPr="78439989">
        <w:rPr>
          <w:rFonts w:asciiTheme="minorHAnsi" w:hAnsiTheme="minorHAnsi" w:cstheme="minorBidi"/>
          <w:b/>
          <w:bCs/>
          <w:snapToGrid w:val="0"/>
          <w:sz w:val="24"/>
          <w:szCs w:val="24"/>
          <w:u w:val="single"/>
        </w:rPr>
        <w:t>-</w:t>
      </w:r>
      <w:r w:rsidR="005A2ADE" w:rsidRPr="78439989">
        <w:rPr>
          <w:rFonts w:asciiTheme="minorHAnsi" w:eastAsia="Times New Roman" w:hAnsiTheme="minorHAnsi" w:cstheme="minorBidi"/>
          <w:b/>
          <w:bCs/>
          <w:sz w:val="24"/>
          <w:szCs w:val="24"/>
          <w:u w:val="single"/>
        </w:rPr>
        <w:t>0</w:t>
      </w:r>
      <w:r w:rsidR="007F728B">
        <w:rPr>
          <w:rFonts w:asciiTheme="minorHAnsi" w:eastAsia="Times New Roman" w:hAnsiTheme="minorHAnsi" w:cstheme="minorBidi"/>
          <w:b/>
          <w:bCs/>
          <w:sz w:val="24"/>
          <w:szCs w:val="24"/>
          <w:u w:val="single"/>
        </w:rPr>
        <w:t>03</w:t>
      </w:r>
      <w:r w:rsidR="005A2ADE">
        <w:rPr>
          <w:rFonts w:asciiTheme="minorHAnsi" w:eastAsia="Times New Roman" w:hAnsiTheme="minorHAnsi" w:cstheme="minorBidi"/>
          <w:b/>
          <w:bCs/>
          <w:sz w:val="24"/>
          <w:szCs w:val="24"/>
        </w:rPr>
        <w:t xml:space="preserve"> :</w:t>
      </w:r>
      <w:r w:rsidR="00095C2A">
        <w:rPr>
          <w:rFonts w:asciiTheme="minorHAnsi" w:eastAsia="Times New Roman" w:hAnsiTheme="minorHAnsi" w:cstheme="minorBidi"/>
          <w:b/>
          <w:bCs/>
          <w:sz w:val="24"/>
          <w:szCs w:val="24"/>
        </w:rPr>
        <w:t xml:space="preserve"> </w:t>
      </w:r>
      <w:r w:rsidR="007F728B">
        <w:rPr>
          <w:rFonts w:asciiTheme="minorHAnsi" w:hAnsiTheme="minorHAnsi" w:cstheme="minorHAnsi"/>
          <w:b/>
          <w:snapToGrid w:val="0"/>
        </w:rPr>
        <w:t>Lancement d’une étude pour le projet d’Habitat inclusif et Maison d’autonomie</w:t>
      </w:r>
    </w:p>
    <w:p w14:paraId="413A3DCA" w14:textId="77777777" w:rsidR="007F728B" w:rsidRPr="007F728B" w:rsidRDefault="007F728B" w:rsidP="007F728B">
      <w:pPr>
        <w:spacing w:after="0"/>
        <w:jc w:val="both"/>
        <w:rPr>
          <w:rFonts w:asciiTheme="minorHAnsi" w:hAnsiTheme="minorHAnsi" w:cstheme="minorHAnsi"/>
          <w:bCs/>
          <w:snapToGrid w:val="0"/>
        </w:rPr>
      </w:pPr>
      <w:r w:rsidRPr="007F728B">
        <w:rPr>
          <w:rFonts w:asciiTheme="minorHAnsi" w:hAnsiTheme="minorHAnsi" w:cstheme="minorHAnsi"/>
          <w:bCs/>
          <w:snapToGrid w:val="0"/>
        </w:rPr>
        <w:t>Monsieur le Maire expose,</w:t>
      </w:r>
    </w:p>
    <w:p w14:paraId="726138EF" w14:textId="77777777" w:rsidR="007F728B" w:rsidRPr="007F728B" w:rsidRDefault="007F728B" w:rsidP="007F728B">
      <w:pPr>
        <w:spacing w:after="0"/>
        <w:jc w:val="both"/>
        <w:rPr>
          <w:rFonts w:asciiTheme="minorHAnsi" w:hAnsiTheme="minorHAnsi" w:cstheme="minorHAnsi"/>
          <w:bCs/>
          <w:snapToGrid w:val="0"/>
        </w:rPr>
      </w:pPr>
    </w:p>
    <w:p w14:paraId="16D21EC4" w14:textId="56DC291F" w:rsidR="007F728B" w:rsidRPr="007F728B" w:rsidRDefault="007F728B" w:rsidP="007F728B">
      <w:pPr>
        <w:spacing w:after="0"/>
        <w:jc w:val="both"/>
        <w:rPr>
          <w:rFonts w:asciiTheme="minorHAnsi" w:hAnsiTheme="minorHAnsi" w:cstheme="minorHAnsi"/>
          <w:bCs/>
          <w:snapToGrid w:val="0"/>
        </w:rPr>
      </w:pPr>
      <w:r w:rsidRPr="007F728B">
        <w:rPr>
          <w:rFonts w:asciiTheme="minorHAnsi" w:hAnsiTheme="minorHAnsi" w:cstheme="minorHAnsi"/>
          <w:bCs/>
          <w:snapToGrid w:val="0"/>
        </w:rPr>
        <w:t>L’habitat inclusif est un mode d’habitat regroupé destiné aux personnes en situation de handicap et aux personnes âgées, c’est une solution alternative entre le domicile et l’institution dont l’intérêt est un « projet de vie sociale partagé »,</w:t>
      </w:r>
    </w:p>
    <w:p w14:paraId="15F2F516" w14:textId="02CF1583" w:rsidR="007F728B" w:rsidRPr="007F728B" w:rsidRDefault="007F728B" w:rsidP="007F728B">
      <w:pPr>
        <w:spacing w:after="0"/>
        <w:jc w:val="both"/>
        <w:rPr>
          <w:rFonts w:asciiTheme="minorHAnsi" w:hAnsiTheme="minorHAnsi" w:cstheme="minorHAnsi"/>
          <w:bCs/>
          <w:snapToGrid w:val="0"/>
        </w:rPr>
      </w:pPr>
    </w:p>
    <w:p w14:paraId="24B10318" w14:textId="2C761855" w:rsidR="007F728B" w:rsidRPr="007F728B" w:rsidRDefault="007F728B" w:rsidP="007F728B">
      <w:pPr>
        <w:spacing w:after="0"/>
        <w:jc w:val="both"/>
        <w:rPr>
          <w:rFonts w:asciiTheme="minorHAnsi" w:eastAsia="Times New Roman" w:hAnsiTheme="minorHAnsi" w:cstheme="minorHAnsi"/>
        </w:rPr>
      </w:pPr>
      <w:r w:rsidRPr="007F728B">
        <w:rPr>
          <w:rFonts w:asciiTheme="minorHAnsi" w:hAnsiTheme="minorHAnsi" w:cstheme="minorHAnsi"/>
          <w:bCs/>
          <w:snapToGrid w:val="0"/>
        </w:rPr>
        <w:t xml:space="preserve">Les maisons d’autonomie sont conçues pour accueillir dans un logement des personnes âgées majoritairement autonomes qui ne peuvent plus </w:t>
      </w:r>
      <w:r w:rsidRPr="007F728B">
        <w:rPr>
          <w:rFonts w:asciiTheme="minorHAnsi" w:eastAsia="Times New Roman" w:hAnsiTheme="minorHAnsi" w:cstheme="minorHAnsi"/>
        </w:rPr>
        <w:t xml:space="preserve">ou n'ont plus l'envie de vivre chez </w:t>
      </w:r>
      <w:r w:rsidR="00D8438C" w:rsidRPr="007F728B">
        <w:rPr>
          <w:rFonts w:asciiTheme="minorHAnsi" w:eastAsia="Times New Roman" w:hAnsiTheme="minorHAnsi" w:cstheme="minorHAnsi"/>
        </w:rPr>
        <w:t>elles,</w:t>
      </w:r>
      <w:r w:rsidRPr="007F728B">
        <w:rPr>
          <w:rFonts w:asciiTheme="minorHAnsi" w:eastAsia="Times New Roman" w:hAnsiTheme="minorHAnsi" w:cstheme="minorHAnsi"/>
        </w:rPr>
        <w:t xml:space="preserve"> à cause d'une baisse de revenus, de difficultés d'accès aux commerces, d'un sentiment d'isolement…</w:t>
      </w:r>
    </w:p>
    <w:p w14:paraId="35D068BD" w14:textId="77777777" w:rsidR="007F728B" w:rsidRPr="007F728B" w:rsidRDefault="007F728B" w:rsidP="007F728B">
      <w:pPr>
        <w:spacing w:after="0"/>
        <w:jc w:val="both"/>
        <w:rPr>
          <w:rFonts w:asciiTheme="minorHAnsi" w:eastAsia="Times New Roman" w:hAnsiTheme="minorHAnsi" w:cstheme="minorHAnsi"/>
        </w:rPr>
      </w:pPr>
    </w:p>
    <w:p w14:paraId="174EFD45" w14:textId="577935E0" w:rsidR="007F728B" w:rsidRPr="007F728B" w:rsidRDefault="007F728B" w:rsidP="007F728B">
      <w:pPr>
        <w:spacing w:after="0"/>
        <w:jc w:val="both"/>
        <w:rPr>
          <w:rFonts w:asciiTheme="minorHAnsi" w:eastAsia="Times New Roman" w:hAnsiTheme="minorHAnsi" w:cstheme="minorHAnsi"/>
        </w:rPr>
      </w:pPr>
      <w:r w:rsidRPr="007F728B">
        <w:rPr>
          <w:rFonts w:asciiTheme="minorHAnsi" w:eastAsia="Times New Roman" w:hAnsiTheme="minorHAnsi" w:cstheme="minorHAnsi"/>
        </w:rPr>
        <w:t>L’habitat partagé apparaissant comme une possibilité intéressante de choix de vie pour beaucoup de personnes,</w:t>
      </w:r>
    </w:p>
    <w:p w14:paraId="4C56F50A" w14:textId="1AABF9AD" w:rsidR="007F728B" w:rsidRPr="007F728B" w:rsidRDefault="007F728B" w:rsidP="007F728B">
      <w:pPr>
        <w:spacing w:after="0"/>
        <w:jc w:val="both"/>
        <w:rPr>
          <w:rFonts w:asciiTheme="minorHAnsi" w:eastAsia="Times New Roman" w:hAnsiTheme="minorHAnsi" w:cstheme="minorHAnsi"/>
        </w:rPr>
      </w:pPr>
    </w:p>
    <w:p w14:paraId="3F036A95" w14:textId="69FEBA51" w:rsidR="007F728B" w:rsidRPr="007F728B" w:rsidRDefault="007F728B" w:rsidP="007F728B">
      <w:pPr>
        <w:spacing w:after="0"/>
        <w:jc w:val="both"/>
        <w:rPr>
          <w:rFonts w:asciiTheme="minorHAnsi" w:eastAsia="Times New Roman" w:hAnsiTheme="minorHAnsi" w:cstheme="minorHAnsi"/>
        </w:rPr>
      </w:pPr>
      <w:r w:rsidRPr="007F728B">
        <w:rPr>
          <w:rFonts w:asciiTheme="minorHAnsi" w:eastAsia="Times New Roman" w:hAnsiTheme="minorHAnsi" w:cstheme="minorHAnsi"/>
        </w:rPr>
        <w:t>Monsieur le Maire demande au conseil municipal de se prononcer sur ces deux projets,</w:t>
      </w:r>
    </w:p>
    <w:p w14:paraId="011CA9D4" w14:textId="2970698C" w:rsidR="007F728B" w:rsidRPr="007F728B" w:rsidRDefault="007F728B" w:rsidP="007F728B">
      <w:pPr>
        <w:spacing w:after="0"/>
        <w:jc w:val="both"/>
        <w:rPr>
          <w:rFonts w:asciiTheme="minorHAnsi" w:eastAsia="Times New Roman" w:hAnsiTheme="minorHAnsi" w:cstheme="minorHAnsi"/>
        </w:rPr>
      </w:pPr>
    </w:p>
    <w:p w14:paraId="43ABD95F" w14:textId="77777777" w:rsidR="007F728B" w:rsidRPr="007F728B" w:rsidRDefault="007F728B" w:rsidP="007F728B">
      <w:pPr>
        <w:spacing w:after="0"/>
        <w:jc w:val="both"/>
        <w:rPr>
          <w:rFonts w:asciiTheme="minorHAnsi" w:hAnsiTheme="minorHAnsi" w:cstheme="minorHAnsi"/>
          <w:bCs/>
          <w:snapToGrid w:val="0"/>
        </w:rPr>
      </w:pPr>
    </w:p>
    <w:p w14:paraId="32BEE38F" w14:textId="571294E2" w:rsidR="007F728B" w:rsidRPr="007F728B" w:rsidRDefault="007F728B" w:rsidP="007F728B">
      <w:pPr>
        <w:spacing w:after="0" w:line="240" w:lineRule="auto"/>
        <w:ind w:right="543"/>
        <w:jc w:val="center"/>
        <w:rPr>
          <w:rFonts w:asciiTheme="minorHAnsi" w:eastAsia="Times New Roman" w:hAnsiTheme="minorHAnsi" w:cstheme="minorHAnsi"/>
          <w:b/>
        </w:rPr>
      </w:pPr>
      <w:r w:rsidRPr="007F728B">
        <w:rPr>
          <w:rFonts w:asciiTheme="minorHAnsi" w:eastAsia="Times New Roman" w:hAnsiTheme="minorHAnsi" w:cstheme="minorHAnsi"/>
          <w:b/>
        </w:rPr>
        <w:lastRenderedPageBreak/>
        <w:t>LE CONSEIL MUNICIPAL, après en avoir délibéré,</w:t>
      </w:r>
    </w:p>
    <w:p w14:paraId="602CC648" w14:textId="4F3CCFE2" w:rsidR="007F728B" w:rsidRPr="007F728B" w:rsidRDefault="007F728B" w:rsidP="007F728B">
      <w:pPr>
        <w:spacing w:after="0" w:line="240" w:lineRule="auto"/>
        <w:ind w:right="543"/>
        <w:jc w:val="center"/>
        <w:rPr>
          <w:rFonts w:asciiTheme="minorHAnsi" w:eastAsia="Times New Roman" w:hAnsiTheme="minorHAnsi" w:cstheme="minorHAnsi"/>
          <w:b/>
        </w:rPr>
      </w:pPr>
      <w:proofErr w:type="gramStart"/>
      <w:r w:rsidRPr="007F728B">
        <w:rPr>
          <w:rFonts w:asciiTheme="minorHAnsi" w:eastAsia="Times New Roman" w:hAnsiTheme="minorHAnsi" w:cstheme="minorHAnsi"/>
          <w:b/>
        </w:rPr>
        <w:t>à</w:t>
      </w:r>
      <w:proofErr w:type="gramEnd"/>
      <w:r w:rsidRPr="007F728B">
        <w:rPr>
          <w:rFonts w:asciiTheme="minorHAnsi" w:eastAsia="Times New Roman" w:hAnsiTheme="minorHAnsi" w:cstheme="minorHAnsi"/>
          <w:b/>
        </w:rPr>
        <w:t xml:space="preserve"> l’unanimité des membres présents,</w:t>
      </w:r>
    </w:p>
    <w:p w14:paraId="30BF9020" w14:textId="77777777" w:rsidR="007F728B" w:rsidRPr="007F728B" w:rsidRDefault="007F728B" w:rsidP="007F728B">
      <w:pPr>
        <w:spacing w:after="0" w:line="240" w:lineRule="auto"/>
        <w:ind w:right="543"/>
        <w:jc w:val="center"/>
        <w:rPr>
          <w:rFonts w:asciiTheme="minorHAnsi" w:eastAsia="Times New Roman" w:hAnsiTheme="minorHAnsi" w:cstheme="minorHAnsi"/>
          <w:b/>
        </w:rPr>
      </w:pPr>
    </w:p>
    <w:p w14:paraId="4008D88B" w14:textId="359E9ECB" w:rsidR="007F728B" w:rsidRPr="007F728B" w:rsidRDefault="007F728B" w:rsidP="007F728B">
      <w:pPr>
        <w:spacing w:after="0" w:line="240" w:lineRule="auto"/>
        <w:ind w:right="543"/>
        <w:rPr>
          <w:rFonts w:asciiTheme="minorHAnsi" w:eastAsia="Times New Roman" w:hAnsiTheme="minorHAnsi" w:cstheme="minorHAnsi"/>
        </w:rPr>
      </w:pPr>
    </w:p>
    <w:p w14:paraId="2E6819D3" w14:textId="77777777" w:rsidR="007F728B" w:rsidRPr="007F728B" w:rsidRDefault="007F728B" w:rsidP="007F728B">
      <w:pPr>
        <w:spacing w:after="0" w:line="240" w:lineRule="auto"/>
        <w:ind w:right="543"/>
        <w:jc w:val="both"/>
        <w:rPr>
          <w:rFonts w:asciiTheme="minorHAnsi" w:eastAsia="Times New Roman" w:hAnsiTheme="minorHAnsi" w:cstheme="minorHAnsi"/>
        </w:rPr>
      </w:pPr>
      <w:r w:rsidRPr="007F728B">
        <w:rPr>
          <w:rFonts w:asciiTheme="minorHAnsi" w:eastAsia="Times New Roman" w:hAnsiTheme="minorHAnsi" w:cstheme="minorHAnsi"/>
          <w:b/>
        </w:rPr>
        <w:t>- APPROUVE</w:t>
      </w:r>
      <w:r w:rsidRPr="007F728B">
        <w:rPr>
          <w:rFonts w:asciiTheme="minorHAnsi" w:eastAsia="Times New Roman" w:hAnsiTheme="minorHAnsi" w:cstheme="minorHAnsi"/>
        </w:rPr>
        <w:t xml:space="preserve"> le projet d’habitat inclusif et de Maison d’autonomie ;</w:t>
      </w:r>
    </w:p>
    <w:p w14:paraId="342894F0" w14:textId="77777777" w:rsidR="00531650" w:rsidRDefault="00531650" w:rsidP="007F728B">
      <w:pPr>
        <w:spacing w:after="0" w:line="240" w:lineRule="auto"/>
        <w:ind w:right="543"/>
        <w:rPr>
          <w:rFonts w:asciiTheme="minorHAnsi" w:eastAsia="Times New Roman" w:hAnsiTheme="minorHAnsi" w:cstheme="minorHAnsi"/>
          <w:b/>
          <w:bCs/>
        </w:rPr>
      </w:pPr>
    </w:p>
    <w:p w14:paraId="4BB69678" w14:textId="16902D5A" w:rsidR="007F728B" w:rsidRPr="007F728B" w:rsidRDefault="00531650" w:rsidP="007F728B">
      <w:pPr>
        <w:spacing w:after="0" w:line="240" w:lineRule="auto"/>
        <w:ind w:right="543"/>
        <w:rPr>
          <w:rFonts w:asciiTheme="minorHAnsi" w:eastAsia="Times New Roman" w:hAnsiTheme="minorHAnsi" w:cstheme="minorHAnsi"/>
        </w:rPr>
      </w:pPr>
      <w:r>
        <w:rPr>
          <w:b/>
          <w:noProof/>
          <w:sz w:val="28"/>
          <w:szCs w:val="28"/>
        </w:rPr>
        <mc:AlternateContent>
          <mc:Choice Requires="wps">
            <w:drawing>
              <wp:anchor distT="0" distB="0" distL="114300" distR="114300" simplePos="0" relativeHeight="251777024" behindDoc="0" locked="0" layoutInCell="1" allowOverlap="1" wp14:anchorId="09DCA010" wp14:editId="78C4CF06">
                <wp:simplePos x="0" y="0"/>
                <wp:positionH relativeFrom="margin">
                  <wp:posOffset>5267739</wp:posOffset>
                </wp:positionH>
                <wp:positionV relativeFrom="margin">
                  <wp:posOffset>-396406</wp:posOffset>
                </wp:positionV>
                <wp:extent cx="762000" cy="29527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7620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7B587F" w14:textId="356B82F5" w:rsidR="00531650" w:rsidRPr="00CF2E25" w:rsidRDefault="00531650" w:rsidP="00531650">
                            <w:r>
                              <w:t>2023/003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CA010" id="Rectangle 2" o:spid="_x0000_s1029" style="position:absolute;margin-left:414.8pt;margin-top:-31.2pt;width:60pt;height:23.25pt;z-index:25177702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" fillcolor="window" strokecolor="windowText" strokeweight="1pt">
                <v:textbox>
                  <w:txbxContent>
                    <w:p w14:paraId="627B587F" w14:textId="356B82F5" w:rsidR="00531650" w:rsidRPr="00CF2E25" w:rsidRDefault="00531650" w:rsidP="00531650">
                      <w:r>
                        <w:t>2023/003</w:t>
                      </w:r>
                    </w:p>
                  </w:txbxContent>
                </v:textbox>
                <w10:wrap type="square" anchorx="margin" anchory="margin"/>
              </v:rect>
            </w:pict>
          </mc:Fallback>
        </mc:AlternateContent>
      </w:r>
      <w:r w:rsidR="007F728B" w:rsidRPr="007F728B">
        <w:rPr>
          <w:rFonts w:asciiTheme="minorHAnsi" w:eastAsia="Times New Roman" w:hAnsiTheme="minorHAnsi" w:cstheme="minorHAnsi"/>
          <w:b/>
          <w:bCs/>
        </w:rPr>
        <w:t xml:space="preserve">- DÉCIDE </w:t>
      </w:r>
      <w:r w:rsidR="007F728B" w:rsidRPr="007F728B">
        <w:rPr>
          <w:rFonts w:asciiTheme="minorHAnsi" w:eastAsia="Times New Roman" w:hAnsiTheme="minorHAnsi" w:cstheme="minorHAnsi"/>
        </w:rPr>
        <w:t>de confier la mission d’étude et ce projet au CCAS ;</w:t>
      </w:r>
    </w:p>
    <w:p w14:paraId="36B74951" w14:textId="3AB940B6" w:rsidR="007F728B" w:rsidRPr="007F728B" w:rsidRDefault="007F728B" w:rsidP="007F728B">
      <w:pPr>
        <w:spacing w:after="0" w:line="240" w:lineRule="auto"/>
        <w:ind w:right="543"/>
        <w:rPr>
          <w:rFonts w:asciiTheme="minorHAnsi" w:eastAsia="Times New Roman" w:hAnsiTheme="minorHAnsi" w:cstheme="minorHAnsi"/>
        </w:rPr>
      </w:pPr>
    </w:p>
    <w:p w14:paraId="30848C75" w14:textId="4EFB3FE7" w:rsidR="007F728B" w:rsidRDefault="007F728B" w:rsidP="007F728B">
      <w:pPr>
        <w:spacing w:after="0" w:line="240" w:lineRule="auto"/>
        <w:ind w:right="543"/>
        <w:rPr>
          <w:rFonts w:asciiTheme="minorHAnsi" w:eastAsia="Times New Roman" w:hAnsiTheme="minorHAnsi" w:cstheme="minorHAnsi"/>
        </w:rPr>
      </w:pPr>
      <w:r w:rsidRPr="007F728B">
        <w:rPr>
          <w:rFonts w:asciiTheme="minorHAnsi" w:eastAsia="Times New Roman" w:hAnsiTheme="minorHAnsi" w:cstheme="minorHAnsi"/>
          <w:b/>
          <w:bCs/>
        </w:rPr>
        <w:t xml:space="preserve">- AUTORISE </w:t>
      </w:r>
      <w:r w:rsidRPr="007F728B">
        <w:rPr>
          <w:rFonts w:asciiTheme="minorHAnsi" w:eastAsia="Times New Roman" w:hAnsiTheme="minorHAnsi" w:cstheme="minorHAnsi"/>
        </w:rPr>
        <w:t>le Maire à signer tout document à intervenir sur ce dossier</w:t>
      </w:r>
    </w:p>
    <w:p w14:paraId="680D2AC9" w14:textId="568CC269" w:rsidR="007F728B" w:rsidRDefault="007F728B" w:rsidP="007F728B">
      <w:pPr>
        <w:tabs>
          <w:tab w:val="num" w:pos="1134"/>
        </w:tabs>
        <w:spacing w:after="0" w:line="240" w:lineRule="auto"/>
        <w:ind w:right="543"/>
        <w:rPr>
          <w:rFonts w:asciiTheme="minorHAnsi" w:eastAsia="Times New Roman" w:hAnsiTheme="minorHAnsi" w:cstheme="minorHAnsi"/>
        </w:rPr>
      </w:pPr>
    </w:p>
    <w:p w14:paraId="710B1B4C" w14:textId="77777777" w:rsidR="00D8438C" w:rsidRPr="007F728B" w:rsidRDefault="00D8438C" w:rsidP="007F728B">
      <w:pPr>
        <w:tabs>
          <w:tab w:val="num" w:pos="1134"/>
        </w:tabs>
        <w:spacing w:after="0" w:line="240" w:lineRule="auto"/>
        <w:ind w:right="543"/>
        <w:rPr>
          <w:rFonts w:asciiTheme="minorHAnsi" w:eastAsia="Times New Roman" w:hAnsiTheme="minorHAnsi" w:cstheme="minorHAnsi"/>
        </w:rPr>
      </w:pPr>
    </w:p>
    <w:p w14:paraId="68F2FEDC" w14:textId="04523431" w:rsidR="005A2ADE" w:rsidRDefault="007F728B" w:rsidP="007F728B">
      <w:pPr>
        <w:spacing w:after="120" w:line="240" w:lineRule="auto"/>
        <w:ind w:right="-2"/>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p>
    <w:p w14:paraId="60A8F379" w14:textId="4C914139" w:rsidR="007F728B" w:rsidRDefault="007F728B" w:rsidP="007F728B">
      <w:pPr>
        <w:spacing w:after="120" w:line="240" w:lineRule="auto"/>
        <w:ind w:right="-2"/>
        <w:jc w:val="both"/>
        <w:rPr>
          <w:rFonts w:asciiTheme="minorHAnsi" w:hAnsiTheme="minorHAnsi" w:cstheme="minorHAnsi"/>
          <w:i/>
          <w:lang w:eastAsia="en-US"/>
        </w:rPr>
      </w:pPr>
    </w:p>
    <w:p w14:paraId="7B80007E" w14:textId="63BD53F0" w:rsidR="007F728B" w:rsidRPr="007F728B" w:rsidRDefault="007F728B" w:rsidP="007F728B">
      <w:pPr>
        <w:spacing w:after="120" w:line="240" w:lineRule="auto"/>
        <w:ind w:right="-2"/>
        <w:jc w:val="both"/>
        <w:rPr>
          <w:rFonts w:asciiTheme="minorHAnsi" w:hAnsiTheme="minorHAnsi" w:cstheme="minorHAnsi"/>
          <w:i/>
          <w:lang w:eastAsia="en-US"/>
        </w:rPr>
      </w:pPr>
    </w:p>
    <w:p w14:paraId="6C582583" w14:textId="2768A479" w:rsidR="005A2ADE" w:rsidRPr="005A2ADE" w:rsidRDefault="007F728B" w:rsidP="005A2ADE">
      <w:pPr>
        <w:pStyle w:val="Sansinterligne"/>
        <w:rPr>
          <w:rFonts w:asciiTheme="minorHAnsi" w:hAnsiTheme="minorHAnsi" w:cstheme="minorHAnsi"/>
          <w:b/>
          <w:bCs/>
          <w:lang w:eastAsia="en-US"/>
        </w:rPr>
      </w:pPr>
      <w:r>
        <w:rPr>
          <w:rFonts w:asciiTheme="minorHAnsi" w:eastAsiaTheme="minorHAnsi" w:hAnsiTheme="minorHAnsi" w:cstheme="minorBidi"/>
          <w:b/>
          <w:sz w:val="24"/>
          <w:szCs w:val="24"/>
          <w:u w:val="single"/>
          <w:lang w:eastAsia="en-US"/>
        </w:rPr>
        <w:t>6</w:t>
      </w:r>
      <w:r w:rsidR="00677C96">
        <w:rPr>
          <w:rFonts w:asciiTheme="minorHAnsi" w:eastAsiaTheme="minorHAnsi" w:hAnsiTheme="minorHAnsi" w:cstheme="minorBidi"/>
          <w:b/>
          <w:sz w:val="24"/>
          <w:szCs w:val="24"/>
          <w:u w:val="single"/>
          <w:lang w:eastAsia="en-US"/>
        </w:rPr>
        <w:t xml:space="preserve"> </w:t>
      </w:r>
      <w:r w:rsidR="00FC3A0B">
        <w:rPr>
          <w:rFonts w:asciiTheme="minorHAnsi" w:eastAsiaTheme="minorHAnsi" w:hAnsiTheme="minorHAnsi" w:cstheme="minorBidi"/>
          <w:b/>
          <w:sz w:val="24"/>
          <w:szCs w:val="24"/>
          <w:u w:val="single"/>
          <w:lang w:eastAsia="en-US"/>
        </w:rPr>
        <w:t>- DCM202</w:t>
      </w:r>
      <w:r>
        <w:rPr>
          <w:rFonts w:asciiTheme="minorHAnsi" w:eastAsiaTheme="minorHAnsi" w:hAnsiTheme="minorHAnsi" w:cstheme="minorBidi"/>
          <w:b/>
          <w:sz w:val="24"/>
          <w:szCs w:val="24"/>
          <w:u w:val="single"/>
          <w:lang w:eastAsia="en-US"/>
        </w:rPr>
        <w:t>3</w:t>
      </w:r>
      <w:r w:rsidR="00FC3A0B">
        <w:rPr>
          <w:rFonts w:asciiTheme="minorHAnsi" w:eastAsiaTheme="minorHAnsi" w:hAnsiTheme="minorHAnsi" w:cstheme="minorBidi"/>
          <w:b/>
          <w:sz w:val="24"/>
          <w:szCs w:val="24"/>
          <w:u w:val="single"/>
          <w:lang w:eastAsia="en-US"/>
        </w:rPr>
        <w:t>-0</w:t>
      </w:r>
      <w:r>
        <w:rPr>
          <w:rFonts w:asciiTheme="minorHAnsi" w:eastAsiaTheme="minorHAnsi" w:hAnsiTheme="minorHAnsi" w:cstheme="minorBidi"/>
          <w:b/>
          <w:sz w:val="24"/>
          <w:szCs w:val="24"/>
          <w:u w:val="single"/>
          <w:lang w:eastAsia="en-US"/>
        </w:rPr>
        <w:t>04</w:t>
      </w:r>
      <w:r w:rsidR="00095C2A">
        <w:rPr>
          <w:rFonts w:asciiTheme="minorHAnsi" w:eastAsiaTheme="minorHAnsi" w:hAnsiTheme="minorHAnsi" w:cstheme="minorBidi"/>
          <w:b/>
          <w:sz w:val="24"/>
          <w:szCs w:val="24"/>
          <w:lang w:eastAsia="en-US"/>
        </w:rPr>
        <w:t> :</w:t>
      </w:r>
      <w:r w:rsidR="00095C2A" w:rsidRPr="00095C2A">
        <w:rPr>
          <w:rFonts w:asciiTheme="minorHAnsi" w:hAnsiTheme="minorHAnsi" w:cstheme="minorBidi"/>
          <w:b/>
          <w:bCs/>
          <w:snapToGrid w:val="0"/>
        </w:rPr>
        <w:t xml:space="preserve"> </w:t>
      </w:r>
      <w:r>
        <w:rPr>
          <w:rFonts w:asciiTheme="minorHAnsi" w:hAnsiTheme="minorHAnsi" w:cstheme="minorHAnsi"/>
          <w:b/>
          <w:bCs/>
          <w:lang w:eastAsia="en-US"/>
        </w:rPr>
        <w:t>Présentation du rapport du délégataire pour la gestion de l’activité touristique du site du Moulin</w:t>
      </w:r>
    </w:p>
    <w:p w14:paraId="0CA3F5B9" w14:textId="77777777" w:rsidR="005A2ADE" w:rsidRPr="005A2ADE" w:rsidRDefault="005A2ADE" w:rsidP="005A2ADE">
      <w:pPr>
        <w:spacing w:after="0" w:line="240" w:lineRule="auto"/>
        <w:jc w:val="both"/>
        <w:rPr>
          <w:rFonts w:ascii="Arial" w:eastAsia="Times New Roman" w:hAnsi="Arial" w:cs="Arial"/>
          <w:b/>
          <w:bCs/>
          <w:sz w:val="20"/>
          <w:szCs w:val="20"/>
        </w:rPr>
      </w:pPr>
    </w:p>
    <w:p w14:paraId="71CA0C05" w14:textId="77777777" w:rsidR="00DB051B" w:rsidRDefault="00DB051B" w:rsidP="00D8438C">
      <w:pPr>
        <w:spacing w:after="0" w:line="240" w:lineRule="auto"/>
        <w:jc w:val="both"/>
        <w:rPr>
          <w:rFonts w:asciiTheme="minorHAnsi" w:eastAsia="Times New Roman" w:hAnsiTheme="minorHAnsi" w:cstheme="minorHAnsi"/>
          <w:b/>
          <w:bCs/>
          <w:u w:val="single"/>
        </w:rPr>
      </w:pPr>
    </w:p>
    <w:p w14:paraId="271A90C6" w14:textId="1536C902" w:rsidR="00D8438C" w:rsidRPr="00D8438C" w:rsidRDefault="00D8438C" w:rsidP="00D8438C">
      <w:pPr>
        <w:spacing w:after="0" w:line="240" w:lineRule="auto"/>
        <w:jc w:val="both"/>
        <w:rPr>
          <w:rFonts w:asciiTheme="minorHAnsi" w:eastAsia="Times New Roman" w:hAnsiTheme="minorHAnsi" w:cstheme="minorHAnsi"/>
          <w:b/>
          <w:bCs/>
          <w:u w:val="single"/>
        </w:rPr>
      </w:pPr>
      <w:r w:rsidRPr="00D8438C">
        <w:rPr>
          <w:rFonts w:asciiTheme="minorHAnsi" w:eastAsia="Times New Roman" w:hAnsiTheme="minorHAnsi" w:cstheme="minorHAnsi"/>
          <w:b/>
          <w:bCs/>
          <w:u w:val="single"/>
        </w:rPr>
        <w:t>Rappel du contexte :</w:t>
      </w:r>
    </w:p>
    <w:p w14:paraId="4130CD14" w14:textId="77777777" w:rsidR="00D8438C" w:rsidRPr="00D8438C" w:rsidRDefault="00D8438C" w:rsidP="00D8438C">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Par délibération du 21 mars 2022, le conseil municipal a voté le principe de concession de service public pour la gestion des activités touristiques du Moulin et avait autorisé le Maire à lancer la procédure de délégation de service public.</w:t>
      </w:r>
    </w:p>
    <w:p w14:paraId="0838473E" w14:textId="77777777" w:rsidR="00D8438C" w:rsidRPr="00D8438C" w:rsidRDefault="00D8438C" w:rsidP="00D8438C">
      <w:pPr>
        <w:spacing w:after="0" w:line="240" w:lineRule="auto"/>
        <w:jc w:val="both"/>
        <w:rPr>
          <w:rFonts w:asciiTheme="minorHAnsi" w:eastAsia="Times New Roman" w:hAnsiTheme="minorHAnsi" w:cstheme="minorHAnsi"/>
        </w:rPr>
      </w:pPr>
    </w:p>
    <w:p w14:paraId="7211DA3B" w14:textId="77777777" w:rsidR="00D8438C" w:rsidRPr="00D8438C" w:rsidRDefault="00D8438C" w:rsidP="00D8438C">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La consultation avait été lancée le 23 mars 2022 dans le cadre d’une procédure de Concession de service public avec pour date limite la remise des offres le 29 avril 2022</w:t>
      </w:r>
    </w:p>
    <w:p w14:paraId="31EDF8EE" w14:textId="77777777" w:rsidR="00D8438C" w:rsidRPr="00D8438C" w:rsidRDefault="00D8438C" w:rsidP="00D8438C">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A l’issue de cette consultation la Commission de Délégation de Service Public s’est réunie le 2 mai 2022 afin de rendre un avis favorable sur l’attribution du marché à l’association « Les Ailes Bénessoises ».</w:t>
      </w:r>
    </w:p>
    <w:p w14:paraId="117380BB" w14:textId="77777777" w:rsidR="00D8438C" w:rsidRPr="00D8438C" w:rsidRDefault="00D8438C" w:rsidP="00D8438C">
      <w:pPr>
        <w:spacing w:after="0" w:line="240" w:lineRule="auto"/>
        <w:jc w:val="both"/>
        <w:rPr>
          <w:rFonts w:asciiTheme="minorHAnsi" w:eastAsia="Times New Roman" w:hAnsiTheme="minorHAnsi" w:cstheme="minorHAnsi"/>
        </w:rPr>
      </w:pPr>
    </w:p>
    <w:p w14:paraId="171E373D" w14:textId="77777777" w:rsidR="00D8438C" w:rsidRPr="00D8438C" w:rsidRDefault="00D8438C" w:rsidP="00D8438C">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Par délibération du conseil municipal du 16 mai 2022, la commune de Bénesse-lès-Dax a confié à l’association « Les Ailes Bénessoises » par voie de convention de délégation de service public la gestion des activités touristiques du site du Moulin.</w:t>
      </w:r>
    </w:p>
    <w:p w14:paraId="7D39E690" w14:textId="77777777" w:rsidR="00D8438C" w:rsidRPr="00D8438C" w:rsidRDefault="00D8438C" w:rsidP="00D8438C">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Cette convention a été conclue à compter du 1° juin 2022 et pour une durée de trois ans.</w:t>
      </w:r>
    </w:p>
    <w:p w14:paraId="314F267D" w14:textId="77777777" w:rsidR="00D8438C" w:rsidRPr="00D8438C" w:rsidRDefault="00D8438C" w:rsidP="00D8438C">
      <w:pPr>
        <w:spacing w:after="0" w:line="240" w:lineRule="auto"/>
        <w:jc w:val="both"/>
        <w:rPr>
          <w:rFonts w:asciiTheme="minorHAnsi" w:eastAsia="Times New Roman" w:hAnsiTheme="minorHAnsi" w:cstheme="minorHAnsi"/>
        </w:rPr>
      </w:pPr>
    </w:p>
    <w:p w14:paraId="44844CC5" w14:textId="77777777" w:rsidR="00D8438C" w:rsidRPr="00D8438C" w:rsidRDefault="00D8438C" w:rsidP="00D8438C">
      <w:pPr>
        <w:spacing w:after="0" w:line="240" w:lineRule="auto"/>
        <w:jc w:val="both"/>
        <w:rPr>
          <w:rFonts w:asciiTheme="minorHAnsi" w:eastAsia="Times New Roman" w:hAnsiTheme="minorHAnsi" w:cstheme="minorHAnsi"/>
          <w:b/>
          <w:bCs/>
          <w:u w:val="single"/>
        </w:rPr>
      </w:pPr>
      <w:r w:rsidRPr="00D8438C">
        <w:rPr>
          <w:rFonts w:asciiTheme="minorHAnsi" w:eastAsia="Times New Roman" w:hAnsiTheme="minorHAnsi" w:cstheme="minorHAnsi"/>
          <w:b/>
          <w:bCs/>
          <w:u w:val="single"/>
        </w:rPr>
        <w:t>Objet de la délibération :</w:t>
      </w:r>
    </w:p>
    <w:p w14:paraId="228206B9" w14:textId="77777777" w:rsidR="00D8438C" w:rsidRPr="00D8438C" w:rsidRDefault="00D8438C" w:rsidP="00D8438C">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A l’issue de chaque année, le délégataire est tenu de remettre au délégant un rapport annuel retraçant l’activité et la gestion du service qui lui est délégué.</w:t>
      </w:r>
    </w:p>
    <w:p w14:paraId="5270320A" w14:textId="77777777" w:rsidR="00D8438C" w:rsidRDefault="00D8438C" w:rsidP="00D8438C">
      <w:pPr>
        <w:spacing w:after="0" w:line="240" w:lineRule="auto"/>
        <w:ind w:right="-142"/>
        <w:jc w:val="both"/>
        <w:rPr>
          <w:rFonts w:asciiTheme="minorHAnsi" w:eastAsia="Times New Roman" w:hAnsiTheme="minorHAnsi" w:cstheme="minorHAnsi"/>
        </w:rPr>
      </w:pPr>
    </w:p>
    <w:p w14:paraId="70AE868B" w14:textId="77777777" w:rsidR="00D8438C" w:rsidRDefault="00D8438C" w:rsidP="00D8438C">
      <w:pPr>
        <w:spacing w:after="0" w:line="240" w:lineRule="auto"/>
        <w:ind w:right="-142"/>
        <w:jc w:val="both"/>
        <w:rPr>
          <w:rFonts w:asciiTheme="minorHAnsi" w:eastAsia="Times New Roman" w:hAnsiTheme="minorHAnsi" w:cstheme="minorHAnsi"/>
        </w:rPr>
      </w:pPr>
    </w:p>
    <w:p w14:paraId="47F8BD89" w14:textId="77777777" w:rsidR="00D8438C" w:rsidRDefault="00D8438C" w:rsidP="00D8438C">
      <w:pPr>
        <w:spacing w:after="0" w:line="240" w:lineRule="auto"/>
        <w:ind w:right="-142"/>
        <w:jc w:val="both"/>
        <w:rPr>
          <w:rFonts w:asciiTheme="minorHAnsi" w:eastAsia="Times New Roman" w:hAnsiTheme="minorHAnsi" w:cstheme="minorHAnsi"/>
        </w:rPr>
      </w:pPr>
    </w:p>
    <w:p w14:paraId="13A252CB" w14:textId="77777777" w:rsidR="00D8438C" w:rsidRDefault="00D8438C" w:rsidP="00D8438C">
      <w:pPr>
        <w:spacing w:after="0" w:line="240" w:lineRule="auto"/>
        <w:ind w:right="-142"/>
        <w:jc w:val="both"/>
        <w:rPr>
          <w:rFonts w:asciiTheme="minorHAnsi" w:eastAsia="Times New Roman" w:hAnsiTheme="minorHAnsi" w:cstheme="minorHAnsi"/>
        </w:rPr>
      </w:pPr>
    </w:p>
    <w:p w14:paraId="7148A2EC" w14:textId="2C8C0B82" w:rsidR="00D8438C" w:rsidRPr="00D8438C" w:rsidRDefault="00D8438C" w:rsidP="00D8438C">
      <w:pPr>
        <w:spacing w:after="0" w:line="240" w:lineRule="auto"/>
        <w:ind w:right="-142"/>
        <w:jc w:val="both"/>
        <w:rPr>
          <w:rFonts w:asciiTheme="minorHAnsi" w:eastAsia="Times New Roman" w:hAnsiTheme="minorHAnsi" w:cstheme="minorHAnsi"/>
        </w:rPr>
      </w:pPr>
      <w:r w:rsidRPr="00D8438C">
        <w:rPr>
          <w:rFonts w:asciiTheme="minorHAnsi" w:eastAsia="Times New Roman" w:hAnsiTheme="minorHAnsi" w:cstheme="minorHAnsi"/>
        </w:rPr>
        <w:t xml:space="preserve">« Le concessionnaire produit chaque année un rapport comportant notamment les comptes retraçant la totalité des opérations afférentes à l'exécution du contrat de concession et une analyse de la qualité des ouvrages ou des services. </w:t>
      </w:r>
    </w:p>
    <w:p w14:paraId="3D0E6CBA" w14:textId="77777777" w:rsidR="00D8438C" w:rsidRPr="00D8438C" w:rsidRDefault="00D8438C" w:rsidP="00D8438C">
      <w:pPr>
        <w:spacing w:after="0" w:line="240" w:lineRule="auto"/>
        <w:ind w:right="-142"/>
        <w:jc w:val="both"/>
        <w:rPr>
          <w:rFonts w:asciiTheme="minorHAnsi" w:eastAsia="Times New Roman" w:hAnsiTheme="minorHAnsi" w:cstheme="minorHAnsi"/>
        </w:rPr>
      </w:pPr>
    </w:p>
    <w:p w14:paraId="6D6DE453" w14:textId="77777777" w:rsidR="00D8438C" w:rsidRPr="00D8438C" w:rsidRDefault="00D8438C" w:rsidP="00D8438C">
      <w:pPr>
        <w:spacing w:after="0" w:line="240" w:lineRule="auto"/>
        <w:ind w:right="-142"/>
        <w:jc w:val="both"/>
        <w:rPr>
          <w:rFonts w:asciiTheme="minorHAnsi" w:eastAsia="Times New Roman" w:hAnsiTheme="minorHAnsi" w:cstheme="minorHAnsi"/>
        </w:rPr>
      </w:pPr>
    </w:p>
    <w:p w14:paraId="2BDD2C4E" w14:textId="77777777" w:rsidR="00D8438C" w:rsidRPr="00D8438C" w:rsidRDefault="00D8438C" w:rsidP="00D8438C">
      <w:pPr>
        <w:spacing w:after="0" w:line="240" w:lineRule="auto"/>
        <w:ind w:right="-142"/>
        <w:jc w:val="both"/>
        <w:rPr>
          <w:rFonts w:asciiTheme="minorHAnsi" w:eastAsia="Times New Roman" w:hAnsiTheme="minorHAnsi" w:cstheme="minorHAnsi"/>
        </w:rPr>
      </w:pPr>
      <w:r w:rsidRPr="00D8438C">
        <w:rPr>
          <w:rFonts w:asciiTheme="minorHAnsi" w:eastAsia="Times New Roman" w:hAnsiTheme="minorHAnsi" w:cstheme="minorHAnsi"/>
        </w:rPr>
        <w:t xml:space="preserve">Lorsque la gestion d'un service public est déléguée, ce rapport permet en outre aux autorités concédantes d'apprécier les conditions d'exécution du service public. » </w:t>
      </w:r>
    </w:p>
    <w:p w14:paraId="22A6602A" w14:textId="22CB0875" w:rsidR="00D8438C" w:rsidRPr="00D8438C" w:rsidRDefault="00D8438C" w:rsidP="00D8438C">
      <w:pPr>
        <w:spacing w:after="0" w:line="240" w:lineRule="auto"/>
        <w:ind w:right="-142"/>
        <w:jc w:val="both"/>
        <w:rPr>
          <w:rFonts w:asciiTheme="minorHAnsi" w:eastAsia="Times New Roman" w:hAnsiTheme="minorHAnsi" w:cstheme="minorHAnsi"/>
        </w:rPr>
      </w:pPr>
      <w:r w:rsidRPr="00D8438C">
        <w:rPr>
          <w:rFonts w:asciiTheme="minorHAnsi" w:eastAsia="Times New Roman" w:hAnsiTheme="minorHAnsi" w:cstheme="minorHAnsi"/>
        </w:rPr>
        <w:t>Le rapport annuel du délégataire finalisé au titre de l’année 2022 a été remis à la commune de Bénesse-lès-Dax le 7 février 2023.</w:t>
      </w:r>
    </w:p>
    <w:p w14:paraId="63C3EC12" w14:textId="77777777" w:rsidR="00D8438C" w:rsidRPr="00D8438C" w:rsidRDefault="00D8438C" w:rsidP="00D8438C">
      <w:pPr>
        <w:spacing w:after="0" w:line="240" w:lineRule="auto"/>
        <w:ind w:right="-142"/>
        <w:rPr>
          <w:rFonts w:asciiTheme="minorHAnsi" w:eastAsia="Times New Roman" w:hAnsiTheme="minorHAnsi" w:cstheme="minorHAnsi"/>
        </w:rPr>
      </w:pPr>
    </w:p>
    <w:p w14:paraId="6E444CF2" w14:textId="77777777" w:rsidR="00D8438C" w:rsidRPr="00D8438C" w:rsidRDefault="00D8438C" w:rsidP="00D8438C">
      <w:pPr>
        <w:spacing w:after="0" w:line="240" w:lineRule="auto"/>
        <w:ind w:right="-142"/>
        <w:rPr>
          <w:rFonts w:asciiTheme="minorHAnsi" w:eastAsia="Times New Roman" w:hAnsiTheme="minorHAnsi" w:cstheme="minorHAnsi"/>
          <w:b/>
          <w:bCs/>
        </w:rPr>
      </w:pPr>
      <w:r w:rsidRPr="00D8438C">
        <w:rPr>
          <w:rFonts w:asciiTheme="minorHAnsi" w:eastAsia="Times New Roman" w:hAnsiTheme="minorHAnsi" w:cstheme="minorHAnsi"/>
          <w:b/>
          <w:bCs/>
        </w:rPr>
        <w:t>Le conseil municipal, entendu cet exposé et après en avoir délibéré :</w:t>
      </w:r>
    </w:p>
    <w:p w14:paraId="7F073970" w14:textId="77777777" w:rsidR="00D8438C" w:rsidRPr="00D8438C" w:rsidRDefault="00D8438C" w:rsidP="00D8438C">
      <w:pPr>
        <w:spacing w:after="0" w:line="240" w:lineRule="auto"/>
        <w:ind w:right="-142"/>
        <w:jc w:val="both"/>
        <w:rPr>
          <w:rFonts w:asciiTheme="minorHAnsi" w:eastAsia="Times New Roman" w:hAnsiTheme="minorHAnsi" w:cstheme="minorHAnsi"/>
          <w:b/>
          <w:bCs/>
        </w:rPr>
      </w:pPr>
    </w:p>
    <w:p w14:paraId="533369BC" w14:textId="355891A4" w:rsidR="00D8438C" w:rsidRPr="00D8438C" w:rsidRDefault="00D8438C" w:rsidP="00D8438C">
      <w:pPr>
        <w:spacing w:after="0" w:line="240" w:lineRule="auto"/>
        <w:ind w:right="-142"/>
        <w:jc w:val="both"/>
        <w:rPr>
          <w:rFonts w:asciiTheme="minorHAnsi" w:eastAsia="Times New Roman" w:hAnsiTheme="minorHAnsi" w:cstheme="minorHAnsi"/>
        </w:rPr>
      </w:pPr>
      <w:r w:rsidRPr="00D8438C">
        <w:rPr>
          <w:rFonts w:asciiTheme="minorHAnsi" w:eastAsia="Times New Roman" w:hAnsiTheme="minorHAnsi" w:cstheme="minorHAnsi"/>
          <w:b/>
          <w:bCs/>
        </w:rPr>
        <w:t>PREND ACTE</w:t>
      </w:r>
      <w:r w:rsidRPr="00D8438C">
        <w:rPr>
          <w:rFonts w:asciiTheme="minorHAnsi" w:eastAsia="Times New Roman" w:hAnsiTheme="minorHAnsi" w:cstheme="minorHAnsi"/>
        </w:rPr>
        <w:t xml:space="preserve"> de la transmission du rapport annuel d’activité 2022 relatif au contrat de délégation de service public du site du Moulin sur le territoire de la commune de Bénesse-lès-Dax, en annexe de la présente délibération.</w:t>
      </w:r>
    </w:p>
    <w:p w14:paraId="766C286F" w14:textId="7D3CEA1F" w:rsidR="00D8438C" w:rsidRPr="00D8438C" w:rsidRDefault="00D8438C" w:rsidP="00D8438C">
      <w:pPr>
        <w:spacing w:after="0" w:line="240" w:lineRule="auto"/>
        <w:ind w:right="-142"/>
        <w:jc w:val="both"/>
        <w:rPr>
          <w:rFonts w:asciiTheme="minorHAnsi" w:eastAsia="Times New Roman" w:hAnsiTheme="minorHAnsi" w:cstheme="minorHAnsi"/>
          <w:b/>
          <w:bCs/>
        </w:rPr>
      </w:pPr>
      <w:r w:rsidRPr="00D8438C">
        <w:rPr>
          <w:rFonts w:asciiTheme="minorHAnsi" w:eastAsia="Times New Roman" w:hAnsiTheme="minorHAnsi" w:cstheme="minorHAnsi"/>
          <w:b/>
          <w:bCs/>
        </w:rPr>
        <w:t>Adoptée à l’unanimité</w:t>
      </w:r>
    </w:p>
    <w:p w14:paraId="657C4FFF" w14:textId="61A05584" w:rsidR="00095C2A" w:rsidRPr="00A119C0" w:rsidRDefault="00095C2A" w:rsidP="00D8438C">
      <w:pPr>
        <w:spacing w:after="160" w:line="259" w:lineRule="auto"/>
        <w:ind w:right="-142"/>
        <w:jc w:val="both"/>
        <w:rPr>
          <w:rFonts w:asciiTheme="minorHAnsi" w:eastAsiaTheme="minorEastAsia" w:hAnsiTheme="minorHAnsi" w:cstheme="minorHAnsi"/>
        </w:rPr>
      </w:pPr>
    </w:p>
    <w:p w14:paraId="33B6E0E5" w14:textId="4E4C8892" w:rsidR="00FC3A0B" w:rsidRPr="00272C4E" w:rsidRDefault="00FC3A0B" w:rsidP="00D8438C">
      <w:pPr>
        <w:spacing w:after="120" w:line="240" w:lineRule="auto"/>
        <w:ind w:right="-142"/>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p>
    <w:p w14:paraId="535B1314" w14:textId="7726B003" w:rsidR="00D8438C" w:rsidRDefault="00D8438C" w:rsidP="00FC3A0B">
      <w:pPr>
        <w:spacing w:after="5" w:line="249" w:lineRule="auto"/>
        <w:jc w:val="both"/>
        <w:rPr>
          <w:rFonts w:asciiTheme="minorHAnsi" w:hAnsiTheme="minorHAnsi" w:cstheme="minorHAnsi"/>
          <w:color w:val="000000"/>
        </w:rPr>
      </w:pPr>
    </w:p>
    <w:p w14:paraId="38469210" w14:textId="55F9EA9A" w:rsidR="00FC3A0B" w:rsidRDefault="00FC3A0B" w:rsidP="0076415E">
      <w:pPr>
        <w:spacing w:after="5" w:line="249" w:lineRule="auto"/>
        <w:ind w:left="-284" w:right="-284"/>
        <w:jc w:val="both"/>
        <w:rPr>
          <w:rFonts w:asciiTheme="minorHAnsi" w:hAnsiTheme="minorHAnsi" w:cstheme="minorHAnsi"/>
          <w:color w:val="000000"/>
        </w:rPr>
      </w:pPr>
    </w:p>
    <w:p w14:paraId="7A50184F" w14:textId="61BB7E1C" w:rsidR="005A2ADE" w:rsidRDefault="007F728B" w:rsidP="00254C9F">
      <w:pPr>
        <w:jc w:val="both"/>
        <w:rPr>
          <w:rFonts w:asciiTheme="minorHAnsi" w:hAnsiTheme="minorHAnsi" w:cstheme="minorHAnsi"/>
          <w:b/>
          <w:snapToGrid w:val="0"/>
        </w:rPr>
      </w:pPr>
      <w:r>
        <w:rPr>
          <w:rFonts w:asciiTheme="minorHAnsi" w:eastAsiaTheme="minorHAnsi" w:hAnsiTheme="minorHAnsi" w:cstheme="minorBidi"/>
          <w:b/>
          <w:sz w:val="24"/>
          <w:szCs w:val="24"/>
          <w:u w:val="single"/>
          <w:lang w:eastAsia="en-US"/>
        </w:rPr>
        <w:t>7</w:t>
      </w:r>
      <w:r w:rsidR="00677C96">
        <w:rPr>
          <w:rFonts w:asciiTheme="minorHAnsi" w:eastAsiaTheme="minorHAnsi" w:hAnsiTheme="minorHAnsi" w:cstheme="minorBidi"/>
          <w:b/>
          <w:sz w:val="24"/>
          <w:szCs w:val="24"/>
          <w:u w:val="single"/>
          <w:lang w:eastAsia="en-US"/>
        </w:rPr>
        <w:t xml:space="preserve"> </w:t>
      </w:r>
      <w:r w:rsidR="00FC3A0B">
        <w:rPr>
          <w:rFonts w:asciiTheme="minorHAnsi" w:eastAsiaTheme="minorHAnsi" w:hAnsiTheme="minorHAnsi" w:cstheme="minorBidi"/>
          <w:b/>
          <w:sz w:val="24"/>
          <w:szCs w:val="24"/>
          <w:u w:val="single"/>
          <w:lang w:eastAsia="en-US"/>
        </w:rPr>
        <w:t>- DCM202</w:t>
      </w:r>
      <w:r>
        <w:rPr>
          <w:rFonts w:asciiTheme="minorHAnsi" w:eastAsiaTheme="minorHAnsi" w:hAnsiTheme="minorHAnsi" w:cstheme="minorBidi"/>
          <w:b/>
          <w:sz w:val="24"/>
          <w:szCs w:val="24"/>
          <w:u w:val="single"/>
          <w:lang w:eastAsia="en-US"/>
        </w:rPr>
        <w:t>3</w:t>
      </w:r>
      <w:r w:rsidR="00FC3A0B">
        <w:rPr>
          <w:rFonts w:asciiTheme="minorHAnsi" w:eastAsiaTheme="minorHAnsi" w:hAnsiTheme="minorHAnsi" w:cstheme="minorBidi"/>
          <w:b/>
          <w:sz w:val="24"/>
          <w:szCs w:val="24"/>
          <w:u w:val="single"/>
          <w:lang w:eastAsia="en-US"/>
        </w:rPr>
        <w:t>-0</w:t>
      </w:r>
      <w:r>
        <w:rPr>
          <w:rFonts w:asciiTheme="minorHAnsi" w:eastAsiaTheme="minorHAnsi" w:hAnsiTheme="minorHAnsi" w:cstheme="minorBidi"/>
          <w:b/>
          <w:sz w:val="24"/>
          <w:szCs w:val="24"/>
          <w:u w:val="single"/>
          <w:lang w:eastAsia="en-US"/>
        </w:rPr>
        <w:t>05</w:t>
      </w:r>
      <w:r w:rsidR="00FC3A0B" w:rsidRPr="00A119C0">
        <w:rPr>
          <w:rFonts w:asciiTheme="minorHAnsi" w:eastAsiaTheme="minorHAnsi" w:hAnsiTheme="minorHAnsi" w:cstheme="minorBidi"/>
          <w:b/>
          <w:sz w:val="24"/>
          <w:szCs w:val="24"/>
          <w:lang w:eastAsia="en-US"/>
        </w:rPr>
        <w:t xml:space="preserve"> : </w:t>
      </w:r>
      <w:r>
        <w:rPr>
          <w:rFonts w:asciiTheme="minorHAnsi" w:hAnsiTheme="minorHAnsi" w:cstheme="minorHAnsi"/>
          <w:b/>
          <w:snapToGrid w:val="0"/>
        </w:rPr>
        <w:t>Demande de subvention au Conseil Départemental dans le cadre du CRTE pour le programme de la Valorisation Touristique du Moulin</w:t>
      </w:r>
    </w:p>
    <w:p w14:paraId="19D92FE1" w14:textId="69B32BD8" w:rsidR="007F728B" w:rsidRPr="007F728B" w:rsidRDefault="007F728B" w:rsidP="00DB051B">
      <w:pPr>
        <w:spacing w:after="0"/>
        <w:ind w:left="1134"/>
        <w:jc w:val="both"/>
        <w:rPr>
          <w:rFonts w:asciiTheme="minorHAnsi" w:hAnsiTheme="minorHAnsi" w:cstheme="minorHAnsi"/>
          <w:b/>
          <w:snapToGrid w:val="0"/>
        </w:rPr>
      </w:pPr>
    </w:p>
    <w:p w14:paraId="3C0E83FC" w14:textId="6AA72C07" w:rsidR="007F728B" w:rsidRPr="007F728B" w:rsidRDefault="007F728B" w:rsidP="00DB051B">
      <w:pPr>
        <w:spacing w:after="0" w:line="240" w:lineRule="auto"/>
        <w:jc w:val="both"/>
        <w:rPr>
          <w:rFonts w:asciiTheme="minorHAnsi" w:eastAsia="Times New Roman" w:hAnsiTheme="minorHAnsi" w:cstheme="minorHAnsi"/>
          <w:bCs/>
        </w:rPr>
      </w:pPr>
      <w:r w:rsidRPr="007F728B">
        <w:rPr>
          <w:rFonts w:asciiTheme="minorHAnsi" w:eastAsia="Times New Roman" w:hAnsiTheme="minorHAnsi" w:cstheme="minorHAnsi"/>
          <w:b/>
          <w:bCs/>
        </w:rPr>
        <w:t>Vu</w:t>
      </w:r>
      <w:r w:rsidRPr="007F728B">
        <w:rPr>
          <w:rFonts w:asciiTheme="minorHAnsi" w:eastAsia="Times New Roman" w:hAnsiTheme="minorHAnsi" w:cstheme="minorHAnsi"/>
        </w:rPr>
        <w:t xml:space="preserve"> l’engagement du Département des Landes à soutenir les projets des Contrats de relance et de Transition Écologique</w:t>
      </w:r>
      <w:r w:rsidRPr="007F728B">
        <w:rPr>
          <w:rFonts w:asciiTheme="minorHAnsi" w:eastAsia="Times New Roman" w:hAnsiTheme="minorHAnsi" w:cstheme="minorHAnsi"/>
          <w:bCs/>
        </w:rPr>
        <w:t>,</w:t>
      </w:r>
    </w:p>
    <w:p w14:paraId="13EA2BB2" w14:textId="77777777" w:rsidR="007F728B" w:rsidRPr="007F728B" w:rsidRDefault="007F728B" w:rsidP="00DB051B">
      <w:pPr>
        <w:spacing w:after="0" w:line="240" w:lineRule="auto"/>
        <w:jc w:val="both"/>
        <w:rPr>
          <w:rFonts w:asciiTheme="minorHAnsi" w:eastAsia="Times New Roman" w:hAnsiTheme="minorHAnsi" w:cstheme="minorHAnsi"/>
          <w:bCs/>
        </w:rPr>
      </w:pPr>
    </w:p>
    <w:p w14:paraId="199B1AA4" w14:textId="2793ACE1" w:rsidR="007F728B" w:rsidRPr="007F728B" w:rsidRDefault="007F728B" w:rsidP="00DB051B">
      <w:pPr>
        <w:autoSpaceDE w:val="0"/>
        <w:autoSpaceDN w:val="0"/>
        <w:adjustRightInd w:val="0"/>
        <w:spacing w:after="0" w:line="240" w:lineRule="auto"/>
        <w:jc w:val="both"/>
        <w:rPr>
          <w:rFonts w:asciiTheme="minorHAnsi" w:hAnsiTheme="minorHAnsi" w:cstheme="minorHAnsi"/>
        </w:rPr>
      </w:pPr>
      <w:r w:rsidRPr="007F728B">
        <w:rPr>
          <w:rFonts w:asciiTheme="minorHAnsi" w:hAnsiTheme="minorHAnsi" w:cstheme="minorHAnsi"/>
          <w:b/>
        </w:rPr>
        <w:t>Considérant</w:t>
      </w:r>
      <w:r w:rsidRPr="007F728B">
        <w:rPr>
          <w:rFonts w:asciiTheme="minorHAnsi" w:hAnsiTheme="minorHAnsi" w:cstheme="minorHAnsi"/>
        </w:rPr>
        <w:t xml:space="preserve"> que le projet de la Valorisation Touristique du Moulin s’inscrit dans la fiche CRTE de la commune de Bénesse-lès-Dax,</w:t>
      </w:r>
    </w:p>
    <w:p w14:paraId="6E59CA49" w14:textId="77777777" w:rsidR="007F728B" w:rsidRPr="007F728B" w:rsidRDefault="007F728B" w:rsidP="00DB051B">
      <w:pPr>
        <w:autoSpaceDE w:val="0"/>
        <w:autoSpaceDN w:val="0"/>
        <w:adjustRightInd w:val="0"/>
        <w:spacing w:after="0" w:line="240" w:lineRule="auto"/>
        <w:jc w:val="both"/>
        <w:rPr>
          <w:rFonts w:asciiTheme="minorHAnsi" w:hAnsiTheme="minorHAnsi" w:cstheme="minorHAnsi"/>
        </w:rPr>
      </w:pPr>
    </w:p>
    <w:p w14:paraId="05B24204" w14:textId="77777777" w:rsidR="007F728B" w:rsidRPr="007F728B" w:rsidRDefault="007F728B" w:rsidP="00DB051B">
      <w:pPr>
        <w:autoSpaceDE w:val="0"/>
        <w:autoSpaceDN w:val="0"/>
        <w:adjustRightInd w:val="0"/>
        <w:spacing w:after="0" w:line="240" w:lineRule="auto"/>
        <w:jc w:val="both"/>
        <w:rPr>
          <w:rFonts w:asciiTheme="minorHAnsi" w:hAnsiTheme="minorHAnsi" w:cstheme="minorHAnsi"/>
        </w:rPr>
      </w:pPr>
      <w:r w:rsidRPr="007F728B">
        <w:rPr>
          <w:rFonts w:asciiTheme="minorHAnsi" w:hAnsiTheme="minorHAnsi" w:cstheme="minorHAnsi"/>
          <w:b/>
          <w:bCs/>
        </w:rPr>
        <w:t>Considérant</w:t>
      </w:r>
      <w:r w:rsidRPr="007F728B">
        <w:rPr>
          <w:rFonts w:asciiTheme="minorHAnsi" w:hAnsiTheme="minorHAnsi" w:cstheme="minorHAnsi"/>
        </w:rPr>
        <w:t xml:space="preserve"> que ce projet s’inscrit dans l’étude de la Valorisation Économique Touristique du Moulin à vent réalisée par le cabinet </w:t>
      </w:r>
      <w:proofErr w:type="spellStart"/>
      <w:r w:rsidRPr="007F728B">
        <w:rPr>
          <w:rFonts w:asciiTheme="minorHAnsi" w:hAnsiTheme="minorHAnsi" w:cstheme="minorHAnsi"/>
        </w:rPr>
        <w:t>Klorobiz</w:t>
      </w:r>
      <w:proofErr w:type="spellEnd"/>
      <w:r w:rsidRPr="007F728B">
        <w:rPr>
          <w:rFonts w:asciiTheme="minorHAnsi" w:hAnsiTheme="minorHAnsi" w:cstheme="minorHAnsi"/>
        </w:rPr>
        <w:t>,</w:t>
      </w:r>
    </w:p>
    <w:p w14:paraId="229B51B8" w14:textId="74D32E4D"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p>
    <w:p w14:paraId="3B9AD783" w14:textId="1F745F31"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r w:rsidRPr="007F728B">
        <w:rPr>
          <w:rFonts w:asciiTheme="minorHAnsi" w:hAnsiTheme="minorHAnsi" w:cstheme="minorHAnsi"/>
          <w:u w:val="single"/>
        </w:rPr>
        <w:t>Axes projet moulin</w:t>
      </w:r>
      <w:r w:rsidRPr="007F728B">
        <w:rPr>
          <w:rFonts w:asciiTheme="minorHAnsi" w:hAnsiTheme="minorHAnsi" w:cstheme="minorHAnsi"/>
        </w:rPr>
        <w:t> :</w:t>
      </w:r>
    </w:p>
    <w:p w14:paraId="3E4A83FF" w14:textId="0402327E"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r w:rsidRPr="007F728B">
        <w:rPr>
          <w:rFonts w:asciiTheme="minorHAnsi" w:hAnsiTheme="minorHAnsi" w:cstheme="minorHAnsi"/>
        </w:rPr>
        <w:t>- Tables d’orientation et panneaux d’interprétation</w:t>
      </w:r>
      <w:r w:rsidRPr="007F728B">
        <w:rPr>
          <w:rFonts w:asciiTheme="minorHAnsi" w:hAnsiTheme="minorHAnsi" w:cstheme="minorHAnsi"/>
        </w:rPr>
        <w:tab/>
        <w:t>34 054,00 HT</w:t>
      </w:r>
    </w:p>
    <w:p w14:paraId="4BB6AB72" w14:textId="77777777"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r w:rsidRPr="007F728B">
        <w:rPr>
          <w:rFonts w:asciiTheme="minorHAnsi" w:hAnsiTheme="minorHAnsi" w:cstheme="minorHAnsi"/>
        </w:rPr>
        <w:t>- Système de réalité virtuelle</w:t>
      </w:r>
      <w:r w:rsidRPr="007F728B">
        <w:rPr>
          <w:rFonts w:asciiTheme="minorHAnsi" w:hAnsiTheme="minorHAnsi" w:cstheme="minorHAnsi"/>
        </w:rPr>
        <w:tab/>
      </w:r>
      <w:r w:rsidRPr="007F728B">
        <w:rPr>
          <w:rFonts w:asciiTheme="minorHAnsi" w:hAnsiTheme="minorHAnsi" w:cstheme="minorHAnsi"/>
        </w:rPr>
        <w:tab/>
      </w:r>
      <w:r w:rsidRPr="007F728B">
        <w:rPr>
          <w:rFonts w:asciiTheme="minorHAnsi" w:hAnsiTheme="minorHAnsi" w:cstheme="minorHAnsi"/>
        </w:rPr>
        <w:tab/>
      </w:r>
      <w:r w:rsidRPr="007F728B">
        <w:rPr>
          <w:rFonts w:asciiTheme="minorHAnsi" w:hAnsiTheme="minorHAnsi" w:cstheme="minorHAnsi"/>
        </w:rPr>
        <w:tab/>
        <w:t>31 660,00 HT</w:t>
      </w:r>
    </w:p>
    <w:p w14:paraId="39DC1E23" w14:textId="158FE98C"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r w:rsidRPr="007F728B">
        <w:rPr>
          <w:rFonts w:asciiTheme="minorHAnsi" w:hAnsiTheme="minorHAnsi" w:cstheme="minorHAnsi"/>
        </w:rPr>
        <w:t>- Parcours Audio</w:t>
      </w:r>
      <w:r w:rsidRPr="007F728B">
        <w:rPr>
          <w:rFonts w:asciiTheme="minorHAnsi" w:hAnsiTheme="minorHAnsi" w:cstheme="minorHAnsi"/>
        </w:rPr>
        <w:tab/>
      </w:r>
      <w:r w:rsidRPr="007F728B">
        <w:rPr>
          <w:rFonts w:asciiTheme="minorHAnsi" w:hAnsiTheme="minorHAnsi" w:cstheme="minorHAnsi"/>
        </w:rPr>
        <w:tab/>
      </w:r>
      <w:r w:rsidRPr="007F728B">
        <w:rPr>
          <w:rFonts w:asciiTheme="minorHAnsi" w:hAnsiTheme="minorHAnsi" w:cstheme="minorHAnsi"/>
        </w:rPr>
        <w:tab/>
      </w:r>
      <w:r w:rsidRPr="007F728B">
        <w:rPr>
          <w:rFonts w:asciiTheme="minorHAnsi" w:hAnsiTheme="minorHAnsi" w:cstheme="minorHAnsi"/>
        </w:rPr>
        <w:tab/>
      </w:r>
      <w:r>
        <w:rPr>
          <w:rFonts w:asciiTheme="minorHAnsi" w:hAnsiTheme="minorHAnsi" w:cstheme="minorHAnsi"/>
        </w:rPr>
        <w:t xml:space="preserve">                </w:t>
      </w:r>
      <w:r w:rsidRPr="007F728B">
        <w:rPr>
          <w:rFonts w:asciiTheme="minorHAnsi" w:hAnsiTheme="minorHAnsi" w:cstheme="minorHAnsi"/>
        </w:rPr>
        <w:t>8 900,00 HT</w:t>
      </w:r>
    </w:p>
    <w:p w14:paraId="4C7D09DE" w14:textId="1B7EA868"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r w:rsidRPr="007F728B">
        <w:rPr>
          <w:rFonts w:asciiTheme="minorHAnsi" w:hAnsiTheme="minorHAnsi" w:cstheme="minorHAnsi"/>
        </w:rPr>
        <w:t>- 50 Heures de Médiation à 60€</w:t>
      </w:r>
      <w:r w:rsidRPr="007F728B">
        <w:rPr>
          <w:rFonts w:asciiTheme="minorHAnsi" w:hAnsiTheme="minorHAnsi" w:cstheme="minorHAnsi"/>
        </w:rPr>
        <w:tab/>
      </w:r>
      <w:r w:rsidRPr="007F728B">
        <w:rPr>
          <w:rFonts w:asciiTheme="minorHAnsi" w:hAnsiTheme="minorHAnsi" w:cstheme="minorHAnsi"/>
        </w:rPr>
        <w:tab/>
      </w:r>
      <w:r w:rsidRPr="007F728B">
        <w:rPr>
          <w:rFonts w:asciiTheme="minorHAnsi" w:hAnsiTheme="minorHAnsi" w:cstheme="minorHAnsi"/>
        </w:rPr>
        <w:tab/>
      </w:r>
      <w:proofErr w:type="gramStart"/>
      <w:r w:rsidRPr="007F728B">
        <w:rPr>
          <w:rFonts w:asciiTheme="minorHAnsi" w:hAnsiTheme="minorHAnsi" w:cstheme="minorHAnsi"/>
        </w:rPr>
        <w:tab/>
        <w:t xml:space="preserve">  3</w:t>
      </w:r>
      <w:proofErr w:type="gramEnd"/>
      <w:r w:rsidRPr="007F728B">
        <w:rPr>
          <w:rFonts w:asciiTheme="minorHAnsi" w:hAnsiTheme="minorHAnsi" w:cstheme="minorHAnsi"/>
        </w:rPr>
        <w:t> 000,00 HT</w:t>
      </w:r>
    </w:p>
    <w:p w14:paraId="73F06BBA" w14:textId="7D59067E" w:rsidR="007F728B" w:rsidRPr="007F728B" w:rsidRDefault="007F728B" w:rsidP="007F728B">
      <w:pPr>
        <w:autoSpaceDE w:val="0"/>
        <w:autoSpaceDN w:val="0"/>
        <w:adjustRightInd w:val="0"/>
        <w:spacing w:after="0" w:line="240" w:lineRule="auto"/>
        <w:ind w:right="543"/>
        <w:jc w:val="both"/>
        <w:rPr>
          <w:rFonts w:asciiTheme="minorHAnsi" w:hAnsiTheme="minorHAnsi" w:cstheme="minorHAnsi"/>
        </w:rPr>
      </w:pPr>
    </w:p>
    <w:p w14:paraId="6961B5DB" w14:textId="0E7D1D16" w:rsidR="007F728B" w:rsidRPr="007F728B" w:rsidRDefault="007F728B" w:rsidP="007F728B">
      <w:pPr>
        <w:autoSpaceDE w:val="0"/>
        <w:autoSpaceDN w:val="0"/>
        <w:adjustRightInd w:val="0"/>
        <w:spacing w:after="0"/>
        <w:ind w:right="543"/>
        <w:jc w:val="both"/>
        <w:rPr>
          <w:rFonts w:asciiTheme="minorHAnsi" w:hAnsiTheme="minorHAnsi" w:cstheme="minorHAnsi"/>
        </w:rPr>
      </w:pPr>
      <w:r w:rsidRPr="007F728B">
        <w:rPr>
          <w:rFonts w:asciiTheme="minorHAnsi" w:hAnsiTheme="minorHAnsi" w:cstheme="minorHAnsi"/>
          <w:b/>
        </w:rPr>
        <w:t xml:space="preserve"> Considérant</w:t>
      </w:r>
      <w:r w:rsidRPr="007F728B">
        <w:rPr>
          <w:rFonts w:asciiTheme="minorHAnsi" w:hAnsiTheme="minorHAnsi" w:cstheme="minorHAnsi"/>
        </w:rPr>
        <w:t xml:space="preserve"> le montant des travaux qui s’élèvent à 77 614,00 HT,</w:t>
      </w:r>
    </w:p>
    <w:p w14:paraId="648A72FD" w14:textId="2EDB4A67" w:rsidR="007F728B" w:rsidRDefault="007F728B" w:rsidP="007F728B">
      <w:pPr>
        <w:autoSpaceDE w:val="0"/>
        <w:autoSpaceDN w:val="0"/>
        <w:adjustRightInd w:val="0"/>
        <w:spacing w:after="0"/>
        <w:ind w:right="543"/>
        <w:jc w:val="both"/>
        <w:rPr>
          <w:rFonts w:asciiTheme="minorHAnsi" w:hAnsiTheme="minorHAnsi" w:cstheme="minorHAnsi"/>
        </w:rPr>
      </w:pPr>
    </w:p>
    <w:p w14:paraId="2DC2148E" w14:textId="3D5BDF84" w:rsidR="00DB051B" w:rsidRPr="00DB051B" w:rsidRDefault="00DB051B" w:rsidP="007F728B">
      <w:pPr>
        <w:autoSpaceDE w:val="0"/>
        <w:autoSpaceDN w:val="0"/>
        <w:adjustRightInd w:val="0"/>
        <w:spacing w:after="0"/>
        <w:ind w:right="543"/>
        <w:jc w:val="both"/>
        <w:rPr>
          <w:rFonts w:asciiTheme="minorHAnsi" w:hAnsiTheme="minorHAnsi" w:cstheme="minorHAnsi"/>
          <w:b/>
          <w:bCs/>
        </w:rPr>
      </w:pPr>
      <w:r w:rsidRPr="00DB051B">
        <w:rPr>
          <w:rFonts w:asciiTheme="minorHAnsi" w:hAnsiTheme="minorHAnsi" w:cstheme="minorHAnsi"/>
          <w:b/>
          <w:bCs/>
        </w:rPr>
        <w:t>Messieurs BACHERÉ Sébastien et LARBÈRE Arnaud intéressés au vote se retirent de la salle</w:t>
      </w:r>
    </w:p>
    <w:p w14:paraId="089A9882" w14:textId="77777777" w:rsidR="00DB051B" w:rsidRPr="007F728B" w:rsidRDefault="00DB051B" w:rsidP="007F728B">
      <w:pPr>
        <w:autoSpaceDE w:val="0"/>
        <w:autoSpaceDN w:val="0"/>
        <w:adjustRightInd w:val="0"/>
        <w:spacing w:after="0"/>
        <w:ind w:right="543"/>
        <w:jc w:val="both"/>
        <w:rPr>
          <w:rFonts w:asciiTheme="minorHAnsi" w:hAnsiTheme="minorHAnsi" w:cstheme="minorHAnsi"/>
        </w:rPr>
      </w:pPr>
    </w:p>
    <w:p w14:paraId="2E6A4B59" w14:textId="7AF9CAC8" w:rsidR="007F728B" w:rsidRPr="007F728B" w:rsidRDefault="007F728B" w:rsidP="007F728B">
      <w:pPr>
        <w:spacing w:after="0"/>
        <w:ind w:right="543"/>
        <w:rPr>
          <w:rFonts w:asciiTheme="minorHAnsi" w:hAnsiTheme="minorHAnsi" w:cstheme="minorHAnsi"/>
          <w:b/>
        </w:rPr>
      </w:pPr>
      <w:r w:rsidRPr="007F728B">
        <w:rPr>
          <w:rFonts w:asciiTheme="minorHAnsi" w:hAnsiTheme="minorHAnsi" w:cstheme="minorHAnsi"/>
          <w:b/>
        </w:rPr>
        <w:t>Après avoir entendu le rapport de Monsieur le Maire,</w:t>
      </w:r>
    </w:p>
    <w:p w14:paraId="3ED95D57" w14:textId="77777777" w:rsidR="007F728B" w:rsidRPr="007F728B" w:rsidRDefault="007F728B" w:rsidP="007F728B">
      <w:pPr>
        <w:spacing w:after="0"/>
        <w:ind w:right="543"/>
        <w:jc w:val="center"/>
        <w:rPr>
          <w:rFonts w:asciiTheme="minorHAnsi" w:hAnsiTheme="minorHAnsi" w:cstheme="minorHAnsi"/>
          <w:b/>
        </w:rPr>
      </w:pPr>
      <w:r w:rsidRPr="007F728B">
        <w:rPr>
          <w:rFonts w:asciiTheme="minorHAnsi" w:hAnsiTheme="minorHAnsi" w:cstheme="minorHAnsi"/>
          <w:b/>
        </w:rPr>
        <w:t>LE CONSEIL MUNICIPAL, après en avoir délibéré,</w:t>
      </w:r>
    </w:p>
    <w:p w14:paraId="33DE9B70" w14:textId="7B8AAFEA" w:rsidR="007F728B" w:rsidRPr="007F728B" w:rsidRDefault="007F728B" w:rsidP="007F728B">
      <w:pPr>
        <w:spacing w:after="0"/>
        <w:ind w:right="543"/>
        <w:jc w:val="center"/>
        <w:rPr>
          <w:rFonts w:asciiTheme="minorHAnsi" w:hAnsiTheme="minorHAnsi" w:cstheme="minorHAnsi"/>
          <w:b/>
        </w:rPr>
      </w:pPr>
      <w:proofErr w:type="gramStart"/>
      <w:r w:rsidRPr="007F728B">
        <w:rPr>
          <w:rFonts w:asciiTheme="minorHAnsi" w:hAnsiTheme="minorHAnsi" w:cstheme="minorHAnsi"/>
          <w:b/>
        </w:rPr>
        <w:t>à</w:t>
      </w:r>
      <w:proofErr w:type="gramEnd"/>
      <w:r w:rsidRPr="007F728B">
        <w:rPr>
          <w:rFonts w:asciiTheme="minorHAnsi" w:hAnsiTheme="minorHAnsi" w:cstheme="minorHAnsi"/>
          <w:b/>
        </w:rPr>
        <w:t xml:space="preserve"> l’unanimité des membres présents et représentés,</w:t>
      </w:r>
    </w:p>
    <w:p w14:paraId="7DFDE070" w14:textId="77777777" w:rsidR="007F728B" w:rsidRPr="007F728B" w:rsidRDefault="007F728B" w:rsidP="007F728B">
      <w:pPr>
        <w:spacing w:after="0"/>
        <w:ind w:right="543"/>
        <w:jc w:val="both"/>
        <w:rPr>
          <w:rFonts w:asciiTheme="minorHAnsi" w:hAnsiTheme="minorHAnsi" w:cstheme="minorHAnsi"/>
          <w:b/>
        </w:rPr>
      </w:pPr>
    </w:p>
    <w:p w14:paraId="0F983734" w14:textId="03937A0D" w:rsidR="007F728B" w:rsidRPr="007F728B" w:rsidRDefault="007F728B" w:rsidP="00D8438C">
      <w:pPr>
        <w:autoSpaceDE w:val="0"/>
        <w:autoSpaceDN w:val="0"/>
        <w:adjustRightInd w:val="0"/>
        <w:spacing w:after="0" w:line="240" w:lineRule="auto"/>
        <w:jc w:val="both"/>
        <w:rPr>
          <w:rFonts w:asciiTheme="minorHAnsi" w:hAnsiTheme="minorHAnsi" w:cstheme="minorHAnsi"/>
        </w:rPr>
      </w:pPr>
      <w:r w:rsidRPr="007F728B">
        <w:rPr>
          <w:rFonts w:asciiTheme="minorHAnsi" w:hAnsiTheme="minorHAnsi" w:cstheme="minorHAnsi"/>
          <w:b/>
        </w:rPr>
        <w:t>Article 1 </w:t>
      </w:r>
      <w:r w:rsidRPr="007F728B">
        <w:rPr>
          <w:rFonts w:asciiTheme="minorHAnsi" w:hAnsiTheme="minorHAnsi" w:cstheme="minorHAnsi"/>
        </w:rPr>
        <w:t xml:space="preserve">: </w:t>
      </w:r>
      <w:r w:rsidRPr="007F728B">
        <w:rPr>
          <w:rFonts w:asciiTheme="minorHAnsi" w:hAnsiTheme="minorHAnsi" w:cstheme="minorHAnsi"/>
          <w:b/>
        </w:rPr>
        <w:t xml:space="preserve">SOLLICITE </w:t>
      </w:r>
      <w:r w:rsidRPr="007F728B">
        <w:rPr>
          <w:rFonts w:asciiTheme="minorHAnsi" w:hAnsiTheme="minorHAnsi" w:cstheme="minorHAnsi"/>
        </w:rPr>
        <w:t xml:space="preserve">auprès du département des Landes une participation au financement des travaux ci-dessus exposés dans le projet de la Valorisation Touristique de Moulin, </w:t>
      </w:r>
    </w:p>
    <w:p w14:paraId="4BC6D9F3" w14:textId="77777777" w:rsidR="007F728B" w:rsidRPr="007F728B" w:rsidRDefault="007F728B" w:rsidP="00D8438C">
      <w:pPr>
        <w:autoSpaceDE w:val="0"/>
        <w:autoSpaceDN w:val="0"/>
        <w:adjustRightInd w:val="0"/>
        <w:spacing w:after="0" w:line="240" w:lineRule="auto"/>
        <w:jc w:val="both"/>
        <w:rPr>
          <w:rFonts w:asciiTheme="minorHAnsi" w:hAnsiTheme="minorHAnsi" w:cstheme="minorHAnsi"/>
          <w:b/>
        </w:rPr>
      </w:pPr>
    </w:p>
    <w:p w14:paraId="26A429E7" w14:textId="05E6A520" w:rsidR="007F728B" w:rsidRPr="007F728B" w:rsidRDefault="007F728B" w:rsidP="00D8438C">
      <w:pPr>
        <w:autoSpaceDE w:val="0"/>
        <w:autoSpaceDN w:val="0"/>
        <w:adjustRightInd w:val="0"/>
        <w:spacing w:after="0" w:line="240" w:lineRule="auto"/>
        <w:jc w:val="both"/>
        <w:rPr>
          <w:rFonts w:asciiTheme="minorHAnsi" w:hAnsiTheme="minorHAnsi" w:cstheme="minorHAnsi"/>
        </w:rPr>
      </w:pPr>
      <w:r w:rsidRPr="007F728B">
        <w:rPr>
          <w:rFonts w:asciiTheme="minorHAnsi" w:hAnsiTheme="minorHAnsi" w:cstheme="minorHAnsi"/>
          <w:b/>
        </w:rPr>
        <w:t>Article 2</w:t>
      </w:r>
      <w:r w:rsidRPr="007F728B">
        <w:rPr>
          <w:rFonts w:asciiTheme="minorHAnsi" w:hAnsiTheme="minorHAnsi" w:cstheme="minorHAnsi"/>
        </w:rPr>
        <w:t xml:space="preserve"> : </w:t>
      </w:r>
      <w:r w:rsidRPr="007F728B">
        <w:rPr>
          <w:rFonts w:asciiTheme="minorHAnsi" w:hAnsiTheme="minorHAnsi" w:cstheme="minorHAnsi"/>
          <w:b/>
        </w:rPr>
        <w:t xml:space="preserve">AUTORISE </w:t>
      </w:r>
      <w:r w:rsidRPr="007F728B">
        <w:rPr>
          <w:rFonts w:asciiTheme="minorHAnsi" w:hAnsiTheme="minorHAnsi" w:cstheme="minorHAnsi"/>
        </w:rPr>
        <w:t>Monsieur le</w:t>
      </w:r>
      <w:r w:rsidRPr="007F728B">
        <w:rPr>
          <w:rFonts w:asciiTheme="minorHAnsi" w:hAnsiTheme="minorHAnsi" w:cstheme="minorHAnsi"/>
          <w:b/>
        </w:rPr>
        <w:t xml:space="preserve"> </w:t>
      </w:r>
      <w:r w:rsidRPr="007F728B">
        <w:rPr>
          <w:rFonts w:asciiTheme="minorHAnsi" w:hAnsiTheme="minorHAnsi" w:cstheme="minorHAnsi"/>
        </w:rPr>
        <w:t>Maire à signer tout document à intervenir pour ce dossier,</w:t>
      </w:r>
    </w:p>
    <w:p w14:paraId="02E8489B" w14:textId="03B1D46A" w:rsidR="007F728B" w:rsidRPr="007F728B" w:rsidRDefault="007F728B" w:rsidP="00D8438C">
      <w:pPr>
        <w:spacing w:after="0"/>
        <w:jc w:val="both"/>
        <w:rPr>
          <w:rFonts w:asciiTheme="minorHAnsi" w:hAnsiTheme="minorHAnsi" w:cstheme="minorHAnsi"/>
          <w:b/>
          <w:bCs/>
        </w:rPr>
      </w:pPr>
    </w:p>
    <w:p w14:paraId="243612F0" w14:textId="62104073" w:rsidR="007F728B" w:rsidRDefault="007F728B" w:rsidP="00D8438C">
      <w:pPr>
        <w:spacing w:after="0"/>
        <w:jc w:val="both"/>
        <w:rPr>
          <w:rFonts w:asciiTheme="minorHAnsi" w:hAnsiTheme="minorHAnsi" w:cstheme="minorHAnsi"/>
        </w:rPr>
      </w:pPr>
      <w:r w:rsidRPr="007F728B">
        <w:rPr>
          <w:rFonts w:asciiTheme="minorHAnsi" w:hAnsiTheme="minorHAnsi" w:cstheme="minorHAnsi"/>
          <w:b/>
        </w:rPr>
        <w:t>Article 3</w:t>
      </w:r>
      <w:r w:rsidRPr="007F728B">
        <w:rPr>
          <w:rFonts w:asciiTheme="minorHAnsi" w:hAnsiTheme="minorHAnsi" w:cstheme="minorHAnsi"/>
        </w:rPr>
        <w:t> : Le Maire est chargé de l’exécution de la présente décision.</w:t>
      </w:r>
    </w:p>
    <w:p w14:paraId="248574B7" w14:textId="77777777" w:rsidR="00DB051B" w:rsidRPr="007F728B" w:rsidRDefault="00DB051B" w:rsidP="00D8438C">
      <w:pPr>
        <w:spacing w:after="0"/>
        <w:jc w:val="both"/>
        <w:rPr>
          <w:rFonts w:asciiTheme="minorHAnsi" w:hAnsiTheme="minorHAnsi" w:cstheme="minorHAnsi"/>
        </w:rPr>
      </w:pPr>
    </w:p>
    <w:p w14:paraId="001C22BF" w14:textId="5F662F4E" w:rsidR="00FC3A0B" w:rsidRPr="00A119C0" w:rsidRDefault="00FC3A0B" w:rsidP="00D8438C">
      <w:pPr>
        <w:spacing w:after="160" w:line="259" w:lineRule="auto"/>
        <w:jc w:val="both"/>
        <w:rPr>
          <w:rFonts w:asciiTheme="minorHAnsi" w:eastAsiaTheme="minorEastAsia" w:hAnsiTheme="minorHAnsi" w:cstheme="minorHAnsi"/>
        </w:rPr>
      </w:pPr>
    </w:p>
    <w:p w14:paraId="0844B99F" w14:textId="73DCE227" w:rsidR="00FC3A0B" w:rsidRPr="00272C4E" w:rsidRDefault="00FC3A0B" w:rsidP="00D8438C">
      <w:pPr>
        <w:spacing w:after="120" w:line="240" w:lineRule="auto"/>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p>
    <w:p w14:paraId="065D41E2" w14:textId="48875B01" w:rsidR="006B3169" w:rsidRDefault="00531650" w:rsidP="006B3169">
      <w:pPr>
        <w:jc w:val="both"/>
        <w:rPr>
          <w:rFonts w:asciiTheme="minorHAnsi" w:hAnsiTheme="minorHAnsi" w:cstheme="minorHAnsi"/>
          <w:b/>
          <w:snapToGrid w:val="0"/>
        </w:rPr>
      </w:pPr>
      <w:r>
        <w:rPr>
          <w:b/>
          <w:noProof/>
          <w:sz w:val="28"/>
          <w:szCs w:val="28"/>
        </w:rPr>
        <w:lastRenderedPageBreak/>
        <mc:AlternateContent>
          <mc:Choice Requires="wps">
            <w:drawing>
              <wp:anchor distT="0" distB="0" distL="114300" distR="114300" simplePos="0" relativeHeight="251774976" behindDoc="0" locked="0" layoutInCell="1" allowOverlap="1" wp14:anchorId="77858263" wp14:editId="0BD9B2ED">
                <wp:simplePos x="0" y="0"/>
                <wp:positionH relativeFrom="margin">
                  <wp:posOffset>5227900</wp:posOffset>
                </wp:positionH>
                <wp:positionV relativeFrom="margin">
                  <wp:posOffset>-423490</wp:posOffset>
                </wp:positionV>
                <wp:extent cx="762000" cy="295275"/>
                <wp:effectExtent l="0" t="0" r="19050" b="28575"/>
                <wp:wrapSquare wrapText="bothSides"/>
                <wp:docPr id="25" name="Rectangle 25"/>
                <wp:cNvGraphicFramePr/>
                <a:graphic xmlns:a="http://schemas.openxmlformats.org/drawingml/2006/main">
                  <a:graphicData uri="http://schemas.microsoft.com/office/word/2010/wordprocessingShape">
                    <wps:wsp>
                      <wps:cNvSpPr/>
                      <wps:spPr>
                        <a:xfrm>
                          <a:off x="0" y="0"/>
                          <a:ext cx="7620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5F9F4C" w14:textId="64AB1DB9" w:rsidR="00D127F4" w:rsidRPr="00CF2E25" w:rsidRDefault="00D127F4" w:rsidP="00D127F4">
                            <w:r>
                              <w:t>202</w:t>
                            </w:r>
                            <w:r w:rsidR="00B46E0E">
                              <w:t>3/00</w:t>
                            </w:r>
                            <w:r w:rsidR="00531650">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58263" id="Rectangle 25" o:spid="_x0000_s1030" style="position:absolute;left:0;text-align:left;margin-left:411.65pt;margin-top:-33.35pt;width:60pt;height:23.25pt;z-index:25177497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" fillcolor="window" strokecolor="windowText" strokeweight="1pt">
                <v:textbox>
                  <w:txbxContent>
                    <w:p w14:paraId="725F9F4C" w14:textId="64AB1DB9" w:rsidR="00D127F4" w:rsidRPr="00CF2E25" w:rsidRDefault="00D127F4" w:rsidP="00D127F4">
                      <w:r>
                        <w:t>202</w:t>
                      </w:r>
                      <w:r w:rsidR="00B46E0E">
                        <w:t>3/00</w:t>
                      </w:r>
                      <w:r w:rsidR="00531650">
                        <w:t>4</w:t>
                      </w:r>
                    </w:p>
                  </w:txbxContent>
                </v:textbox>
                <w10:wrap type="square" anchorx="margin" anchory="margin"/>
              </v:rect>
            </w:pict>
          </mc:Fallback>
        </mc:AlternateContent>
      </w:r>
      <w:r w:rsidR="00321BB8">
        <w:rPr>
          <w:rFonts w:asciiTheme="minorHAnsi" w:eastAsiaTheme="minorHAnsi" w:hAnsiTheme="minorHAnsi" w:cstheme="minorBidi"/>
          <w:b/>
          <w:sz w:val="24"/>
          <w:szCs w:val="24"/>
          <w:u w:val="single"/>
          <w:lang w:eastAsia="en-US"/>
        </w:rPr>
        <w:t xml:space="preserve">8 </w:t>
      </w:r>
      <w:r w:rsidR="00FC3A0B">
        <w:rPr>
          <w:rFonts w:asciiTheme="minorHAnsi" w:eastAsiaTheme="minorHAnsi" w:hAnsiTheme="minorHAnsi" w:cstheme="minorBidi"/>
          <w:b/>
          <w:sz w:val="24"/>
          <w:szCs w:val="24"/>
          <w:u w:val="single"/>
          <w:lang w:eastAsia="en-US"/>
        </w:rPr>
        <w:t>- DCM202</w:t>
      </w:r>
      <w:r w:rsidR="007F728B">
        <w:rPr>
          <w:rFonts w:asciiTheme="minorHAnsi" w:eastAsiaTheme="minorHAnsi" w:hAnsiTheme="minorHAnsi" w:cstheme="minorBidi"/>
          <w:b/>
          <w:sz w:val="24"/>
          <w:szCs w:val="24"/>
          <w:u w:val="single"/>
          <w:lang w:eastAsia="en-US"/>
        </w:rPr>
        <w:t>3</w:t>
      </w:r>
      <w:r w:rsidR="00FC3A0B">
        <w:rPr>
          <w:rFonts w:asciiTheme="minorHAnsi" w:eastAsiaTheme="minorHAnsi" w:hAnsiTheme="minorHAnsi" w:cstheme="minorBidi"/>
          <w:b/>
          <w:sz w:val="24"/>
          <w:szCs w:val="24"/>
          <w:u w:val="single"/>
          <w:lang w:eastAsia="en-US"/>
        </w:rPr>
        <w:t>-0</w:t>
      </w:r>
      <w:r w:rsidR="007F728B">
        <w:rPr>
          <w:rFonts w:asciiTheme="minorHAnsi" w:eastAsiaTheme="minorHAnsi" w:hAnsiTheme="minorHAnsi" w:cstheme="minorBidi"/>
          <w:b/>
          <w:sz w:val="24"/>
          <w:szCs w:val="24"/>
          <w:u w:val="single"/>
          <w:lang w:eastAsia="en-US"/>
        </w:rPr>
        <w:t>06</w:t>
      </w:r>
      <w:r w:rsidR="004640F0">
        <w:rPr>
          <w:rFonts w:asciiTheme="minorHAnsi" w:eastAsiaTheme="minorHAnsi" w:hAnsiTheme="minorHAnsi" w:cstheme="minorBidi"/>
          <w:b/>
          <w:sz w:val="24"/>
          <w:szCs w:val="24"/>
          <w:lang w:eastAsia="en-US"/>
        </w:rPr>
        <w:t xml:space="preserve"> : </w:t>
      </w:r>
      <w:r w:rsidR="007F728B">
        <w:rPr>
          <w:rFonts w:asciiTheme="minorHAnsi" w:hAnsiTheme="minorHAnsi" w:cstheme="minorHAnsi"/>
          <w:b/>
          <w:snapToGrid w:val="0"/>
        </w:rPr>
        <w:t>Tarif de location de la salle polyvalente année 2023</w:t>
      </w:r>
    </w:p>
    <w:p w14:paraId="1154FC80" w14:textId="77777777" w:rsidR="007F728B" w:rsidRPr="007F728B" w:rsidRDefault="007F728B" w:rsidP="007F728B">
      <w:pPr>
        <w:spacing w:after="0" w:line="240" w:lineRule="auto"/>
        <w:ind w:right="543"/>
        <w:jc w:val="both"/>
        <w:rPr>
          <w:rFonts w:asciiTheme="minorHAnsi" w:eastAsia="Times New Roman" w:hAnsiTheme="minorHAnsi" w:cstheme="minorHAnsi"/>
        </w:rPr>
      </w:pPr>
      <w:r w:rsidRPr="007F728B">
        <w:rPr>
          <w:rFonts w:asciiTheme="minorHAnsi" w:eastAsia="Times New Roman" w:hAnsiTheme="minorHAnsi" w:cstheme="minorHAnsi"/>
        </w:rPr>
        <w:t>Monsieur le Maire donne lecture au Conseil Municipal des tarifs actuels de location de la salle Robert Darricau,</w:t>
      </w:r>
    </w:p>
    <w:p w14:paraId="046773D3" w14:textId="77777777" w:rsidR="007F728B" w:rsidRPr="007F728B" w:rsidRDefault="007F728B" w:rsidP="007F728B">
      <w:pPr>
        <w:spacing w:after="0" w:line="240" w:lineRule="auto"/>
        <w:ind w:right="543"/>
        <w:jc w:val="both"/>
        <w:rPr>
          <w:rFonts w:asciiTheme="minorHAnsi" w:eastAsia="Times New Roman" w:hAnsiTheme="minorHAnsi" w:cstheme="minorHAnsi"/>
        </w:rPr>
      </w:pPr>
    </w:p>
    <w:p w14:paraId="0FD31768" w14:textId="77777777" w:rsidR="007F728B" w:rsidRPr="007F728B" w:rsidRDefault="007F728B" w:rsidP="007F728B">
      <w:pPr>
        <w:spacing w:after="0" w:line="240" w:lineRule="auto"/>
        <w:ind w:right="543"/>
        <w:jc w:val="both"/>
        <w:rPr>
          <w:rFonts w:asciiTheme="minorHAnsi" w:eastAsia="Times New Roman" w:hAnsiTheme="minorHAnsi" w:cstheme="minorHAnsi"/>
        </w:rPr>
      </w:pPr>
      <w:r w:rsidRPr="007F728B">
        <w:rPr>
          <w:rFonts w:asciiTheme="minorHAnsi" w:eastAsia="Times New Roman" w:hAnsiTheme="minorHAnsi" w:cstheme="minorHAnsi"/>
          <w:b/>
          <w:bCs/>
        </w:rPr>
        <w:t>Considérant</w:t>
      </w:r>
      <w:r w:rsidRPr="007F728B">
        <w:rPr>
          <w:rFonts w:asciiTheme="minorHAnsi" w:eastAsia="Times New Roman" w:hAnsiTheme="minorHAnsi" w:cstheme="minorHAnsi"/>
        </w:rPr>
        <w:t xml:space="preserve"> l’augmentation moyenne des prix de l’électricité par rapport à 2022,</w:t>
      </w:r>
    </w:p>
    <w:p w14:paraId="3035BBA3" w14:textId="77777777" w:rsidR="007F728B" w:rsidRPr="007F728B" w:rsidRDefault="007F728B" w:rsidP="007F728B">
      <w:pPr>
        <w:spacing w:after="0" w:line="240" w:lineRule="auto"/>
        <w:ind w:right="543"/>
        <w:jc w:val="both"/>
        <w:rPr>
          <w:rFonts w:asciiTheme="minorHAnsi" w:eastAsia="Times New Roman" w:hAnsiTheme="minorHAnsi" w:cstheme="minorHAnsi"/>
        </w:rPr>
      </w:pPr>
    </w:p>
    <w:p w14:paraId="186C214D" w14:textId="77777777" w:rsidR="007F728B" w:rsidRPr="007F728B" w:rsidRDefault="007F728B" w:rsidP="007F728B">
      <w:pPr>
        <w:spacing w:after="0" w:line="240" w:lineRule="auto"/>
        <w:ind w:right="543"/>
        <w:jc w:val="both"/>
        <w:rPr>
          <w:rFonts w:asciiTheme="minorHAnsi" w:eastAsia="Times New Roman" w:hAnsiTheme="minorHAnsi" w:cstheme="minorHAnsi"/>
        </w:rPr>
      </w:pPr>
      <w:r w:rsidRPr="007F728B">
        <w:rPr>
          <w:rFonts w:asciiTheme="minorHAnsi" w:eastAsia="Times New Roman" w:hAnsiTheme="minorHAnsi" w:cstheme="minorHAnsi"/>
        </w:rPr>
        <w:t>Monsieur le Maire, demande au conseil municipal de se prononcer sur les nouveaux tarifs ci-dessous exposés ;</w:t>
      </w:r>
    </w:p>
    <w:p w14:paraId="07464C96" w14:textId="77777777" w:rsidR="007F728B" w:rsidRPr="007F728B" w:rsidRDefault="007F728B" w:rsidP="007F728B">
      <w:pPr>
        <w:spacing w:after="0" w:line="240" w:lineRule="auto"/>
        <w:ind w:right="543"/>
        <w:rPr>
          <w:rFonts w:asciiTheme="minorHAnsi" w:eastAsia="Times New Roman" w:hAnsiTheme="minorHAnsi" w:cstheme="minorHAnsi"/>
        </w:rPr>
      </w:pPr>
    </w:p>
    <w:p w14:paraId="2EF4C027" w14:textId="77777777" w:rsidR="007F728B" w:rsidRPr="007F728B" w:rsidRDefault="007F728B" w:rsidP="007F728B">
      <w:pPr>
        <w:spacing w:after="0" w:line="240" w:lineRule="auto"/>
        <w:ind w:right="543"/>
        <w:rPr>
          <w:rFonts w:asciiTheme="minorHAnsi" w:eastAsia="Times New Roman" w:hAnsiTheme="minorHAnsi" w:cstheme="minorHAnsi"/>
          <w:sz w:val="16"/>
          <w:szCs w:val="16"/>
        </w:rPr>
      </w:pPr>
    </w:p>
    <w:p w14:paraId="2145A5ED" w14:textId="75D75966" w:rsidR="00D8438C" w:rsidRPr="007F728B" w:rsidRDefault="007F728B" w:rsidP="007F728B">
      <w:pPr>
        <w:spacing w:after="0" w:line="240" w:lineRule="auto"/>
        <w:ind w:right="543"/>
        <w:rPr>
          <w:rFonts w:asciiTheme="minorHAnsi" w:eastAsia="Times New Roman" w:hAnsiTheme="minorHAnsi" w:cstheme="minorHAnsi"/>
        </w:rPr>
      </w:pPr>
      <w:r w:rsidRPr="007F728B">
        <w:rPr>
          <w:rFonts w:asciiTheme="minorHAnsi" w:eastAsia="Times New Roman" w:hAnsiTheme="minorHAnsi" w:cstheme="minorHAnsi"/>
        </w:rPr>
        <w:sym w:font="Wingdings" w:char="F0C4"/>
      </w:r>
      <w:r w:rsidRPr="007F728B">
        <w:rPr>
          <w:rFonts w:asciiTheme="minorHAnsi" w:eastAsia="Times New Roman" w:hAnsiTheme="minorHAnsi" w:cstheme="minorHAnsi"/>
        </w:rPr>
        <w:t xml:space="preserve"> </w:t>
      </w:r>
      <w:r w:rsidRPr="007F728B">
        <w:rPr>
          <w:rFonts w:asciiTheme="minorHAnsi" w:eastAsia="Times New Roman" w:hAnsiTheme="minorHAnsi" w:cstheme="minorHAnsi"/>
          <w:i/>
        </w:rPr>
        <w:t>Associations bénessoises</w:t>
      </w:r>
      <w:r w:rsidRPr="007F728B">
        <w:rPr>
          <w:rFonts w:asciiTheme="minorHAnsi" w:eastAsia="Times New Roman" w:hAnsiTheme="minorHAnsi" w:cstheme="minorHAnsi"/>
        </w:rPr>
        <w:t> : gratuit</w:t>
      </w:r>
    </w:p>
    <w:p w14:paraId="072308EB" w14:textId="07FB3B9C" w:rsidR="007F728B" w:rsidRDefault="007F728B" w:rsidP="007F728B">
      <w:pPr>
        <w:spacing w:after="0" w:line="240" w:lineRule="auto"/>
        <w:ind w:right="543"/>
        <w:rPr>
          <w:rFonts w:asciiTheme="minorHAnsi" w:eastAsia="Times New Roman" w:hAnsiTheme="minorHAnsi" w:cstheme="minorHAnsi"/>
        </w:rPr>
      </w:pPr>
      <w:r w:rsidRPr="007F728B">
        <w:rPr>
          <w:rFonts w:asciiTheme="minorHAnsi" w:eastAsia="Times New Roman" w:hAnsiTheme="minorHAnsi" w:cstheme="minorHAnsi"/>
        </w:rPr>
        <w:sym w:font="Wingdings" w:char="F0C4"/>
      </w:r>
      <w:r w:rsidRPr="007F728B">
        <w:rPr>
          <w:rFonts w:asciiTheme="minorHAnsi" w:eastAsia="Times New Roman" w:hAnsiTheme="minorHAnsi" w:cstheme="minorHAnsi"/>
        </w:rPr>
        <w:t xml:space="preserve"> </w:t>
      </w:r>
      <w:r w:rsidRPr="007F728B">
        <w:rPr>
          <w:rFonts w:asciiTheme="minorHAnsi" w:eastAsia="Times New Roman" w:hAnsiTheme="minorHAnsi" w:cstheme="minorHAnsi"/>
          <w:i/>
        </w:rPr>
        <w:t>Particuliers de Bénesse-Lès-Dax</w:t>
      </w:r>
      <w:r w:rsidRPr="007F728B">
        <w:rPr>
          <w:rFonts w:asciiTheme="minorHAnsi" w:eastAsia="Times New Roman" w:hAnsiTheme="minorHAnsi" w:cstheme="minorHAnsi"/>
        </w:rPr>
        <w:t> :</w:t>
      </w:r>
    </w:p>
    <w:p w14:paraId="4C2A803A" w14:textId="77777777" w:rsidR="00D8438C" w:rsidRPr="007F728B" w:rsidRDefault="00D8438C" w:rsidP="007F728B">
      <w:pPr>
        <w:spacing w:after="0" w:line="240" w:lineRule="auto"/>
        <w:ind w:right="543"/>
        <w:rPr>
          <w:rFonts w:asciiTheme="minorHAnsi" w:eastAsia="Times New Roman" w:hAnsiTheme="minorHAnsi" w:cstheme="minorHAnsi"/>
        </w:rPr>
      </w:pPr>
    </w:p>
    <w:p w14:paraId="6619E308" w14:textId="30FDF6BD" w:rsidR="007F728B" w:rsidRPr="007F728B" w:rsidRDefault="007F728B" w:rsidP="007F728B">
      <w:pPr>
        <w:spacing w:after="0" w:line="240" w:lineRule="auto"/>
        <w:ind w:right="543"/>
        <w:rPr>
          <w:rFonts w:asciiTheme="minorHAnsi" w:eastAsia="Times New Roman" w:hAnsiTheme="minorHAnsi" w:cstheme="minorHAnsi"/>
        </w:rPr>
      </w:pPr>
      <w:r w:rsidRPr="007F728B">
        <w:rPr>
          <w:rFonts w:asciiTheme="minorHAnsi" w:eastAsia="Times New Roman" w:hAnsiTheme="minorHAnsi" w:cstheme="minorHAnsi"/>
          <w:u w:val="single"/>
        </w:rPr>
        <w:t>Forfait week-end </w:t>
      </w:r>
      <w:r w:rsidRPr="007F728B">
        <w:rPr>
          <w:rFonts w:asciiTheme="minorHAnsi" w:eastAsia="Times New Roman" w:hAnsiTheme="minorHAnsi" w:cstheme="minorHAnsi"/>
        </w:rPr>
        <w:t xml:space="preserve">: </w:t>
      </w:r>
      <w:r w:rsidR="00DB051B">
        <w:rPr>
          <w:rFonts w:asciiTheme="minorHAnsi" w:eastAsia="Times New Roman" w:hAnsiTheme="minorHAnsi" w:cstheme="minorHAnsi"/>
        </w:rPr>
        <w:t>300</w:t>
      </w:r>
      <w:r w:rsidRPr="007F728B">
        <w:rPr>
          <w:rFonts w:asciiTheme="minorHAnsi" w:eastAsia="Times New Roman" w:hAnsiTheme="minorHAnsi" w:cstheme="minorHAnsi"/>
        </w:rPr>
        <w:t xml:space="preserve"> € de 9 heures le samedi matin au lundi matin 9 heures.</w:t>
      </w:r>
    </w:p>
    <w:p w14:paraId="0A278493" w14:textId="7065360C" w:rsidR="007F728B" w:rsidRPr="007F728B" w:rsidRDefault="007F728B" w:rsidP="007F728B">
      <w:pPr>
        <w:spacing w:after="0" w:line="240" w:lineRule="auto"/>
        <w:ind w:right="543"/>
        <w:rPr>
          <w:rFonts w:asciiTheme="minorHAnsi" w:eastAsia="Times New Roman" w:hAnsiTheme="minorHAnsi" w:cstheme="minorHAnsi"/>
        </w:rPr>
      </w:pPr>
      <w:r w:rsidRPr="007F728B">
        <w:rPr>
          <w:rFonts w:asciiTheme="minorHAnsi" w:eastAsia="Times New Roman" w:hAnsiTheme="minorHAnsi" w:cstheme="minorHAnsi"/>
          <w:u w:val="single"/>
        </w:rPr>
        <w:t>A la journée</w:t>
      </w:r>
      <w:r w:rsidRPr="007F728B">
        <w:rPr>
          <w:rFonts w:asciiTheme="minorHAnsi" w:eastAsia="Times New Roman" w:hAnsiTheme="minorHAnsi" w:cstheme="minorHAnsi"/>
        </w:rPr>
        <w:t xml:space="preserve"> : </w:t>
      </w:r>
      <w:r w:rsidR="00DB051B">
        <w:rPr>
          <w:rFonts w:asciiTheme="minorHAnsi" w:eastAsia="Times New Roman" w:hAnsiTheme="minorHAnsi" w:cstheme="minorHAnsi"/>
        </w:rPr>
        <w:t>150</w:t>
      </w:r>
      <w:r w:rsidRPr="007F728B">
        <w:rPr>
          <w:rFonts w:asciiTheme="minorHAnsi" w:eastAsia="Times New Roman" w:hAnsiTheme="minorHAnsi" w:cstheme="minorHAnsi"/>
        </w:rPr>
        <w:t xml:space="preserve"> € de 9 heures du matin au lendemain 9 heures.</w:t>
      </w:r>
    </w:p>
    <w:p w14:paraId="2915A6A3" w14:textId="77777777" w:rsidR="007F728B" w:rsidRPr="007F728B" w:rsidRDefault="007F728B" w:rsidP="007F728B">
      <w:pPr>
        <w:spacing w:after="0" w:line="240" w:lineRule="auto"/>
        <w:ind w:right="543"/>
        <w:rPr>
          <w:rFonts w:asciiTheme="minorHAnsi" w:eastAsia="Times New Roman" w:hAnsiTheme="minorHAnsi" w:cstheme="minorHAnsi"/>
        </w:rPr>
      </w:pPr>
    </w:p>
    <w:p w14:paraId="3EA68DA3" w14:textId="77777777" w:rsidR="007F728B" w:rsidRPr="007F728B" w:rsidRDefault="007F728B" w:rsidP="007F728B">
      <w:pPr>
        <w:spacing w:after="0" w:line="240" w:lineRule="auto"/>
        <w:ind w:right="543"/>
        <w:rPr>
          <w:rFonts w:asciiTheme="minorHAnsi" w:eastAsia="Times New Roman" w:hAnsiTheme="minorHAnsi" w:cstheme="minorHAnsi"/>
          <w:sz w:val="16"/>
          <w:szCs w:val="16"/>
        </w:rPr>
      </w:pPr>
    </w:p>
    <w:p w14:paraId="16947890" w14:textId="77777777" w:rsidR="007F728B" w:rsidRPr="007F728B" w:rsidRDefault="007F728B" w:rsidP="007F728B">
      <w:pPr>
        <w:spacing w:after="0" w:line="240" w:lineRule="auto"/>
        <w:ind w:right="543"/>
        <w:jc w:val="center"/>
        <w:rPr>
          <w:rFonts w:asciiTheme="minorHAnsi" w:eastAsia="Times New Roman" w:hAnsiTheme="minorHAnsi" w:cstheme="minorHAnsi"/>
          <w:b/>
        </w:rPr>
      </w:pPr>
      <w:r w:rsidRPr="007F728B">
        <w:rPr>
          <w:rFonts w:asciiTheme="minorHAnsi" w:eastAsia="Times New Roman" w:hAnsiTheme="minorHAnsi" w:cstheme="minorHAnsi"/>
          <w:b/>
        </w:rPr>
        <w:t>LE CONSEIL MUNICIPAL, après en avoir délibéré,</w:t>
      </w:r>
    </w:p>
    <w:p w14:paraId="58E1F7B0" w14:textId="77777777" w:rsidR="007F728B" w:rsidRPr="007F728B" w:rsidRDefault="007F728B" w:rsidP="007F728B">
      <w:pPr>
        <w:spacing w:after="0" w:line="240" w:lineRule="auto"/>
        <w:ind w:right="543"/>
        <w:jc w:val="center"/>
        <w:rPr>
          <w:rFonts w:asciiTheme="minorHAnsi" w:eastAsia="Times New Roman" w:hAnsiTheme="minorHAnsi" w:cstheme="minorHAnsi"/>
          <w:b/>
        </w:rPr>
      </w:pPr>
      <w:proofErr w:type="gramStart"/>
      <w:r w:rsidRPr="007F728B">
        <w:rPr>
          <w:rFonts w:asciiTheme="minorHAnsi" w:eastAsia="Times New Roman" w:hAnsiTheme="minorHAnsi" w:cstheme="minorHAnsi"/>
          <w:b/>
        </w:rPr>
        <w:t>à</w:t>
      </w:r>
      <w:proofErr w:type="gramEnd"/>
      <w:r w:rsidRPr="007F728B">
        <w:rPr>
          <w:rFonts w:asciiTheme="minorHAnsi" w:eastAsia="Times New Roman" w:hAnsiTheme="minorHAnsi" w:cstheme="minorHAnsi"/>
          <w:b/>
        </w:rPr>
        <w:t xml:space="preserve"> l’unanimité des membres présents,</w:t>
      </w:r>
    </w:p>
    <w:p w14:paraId="6FE810CC" w14:textId="77777777" w:rsidR="007F728B" w:rsidRPr="007F728B" w:rsidRDefault="007F728B" w:rsidP="007F728B">
      <w:pPr>
        <w:spacing w:after="0" w:line="240" w:lineRule="auto"/>
        <w:ind w:right="543"/>
        <w:jc w:val="center"/>
        <w:rPr>
          <w:rFonts w:asciiTheme="minorHAnsi" w:eastAsia="Times New Roman" w:hAnsiTheme="minorHAnsi" w:cstheme="minorHAnsi"/>
          <w:b/>
        </w:rPr>
      </w:pPr>
    </w:p>
    <w:p w14:paraId="34D95799" w14:textId="77777777" w:rsidR="007F728B" w:rsidRPr="007F728B" w:rsidRDefault="007F728B" w:rsidP="007F728B">
      <w:pPr>
        <w:spacing w:after="0" w:line="240" w:lineRule="auto"/>
        <w:ind w:right="543"/>
        <w:rPr>
          <w:rFonts w:asciiTheme="minorHAnsi" w:eastAsia="Times New Roman" w:hAnsiTheme="minorHAnsi" w:cstheme="minorHAnsi"/>
          <w:sz w:val="16"/>
          <w:szCs w:val="16"/>
        </w:rPr>
      </w:pPr>
    </w:p>
    <w:p w14:paraId="11025B3B" w14:textId="77777777" w:rsidR="007F728B" w:rsidRPr="007F728B" w:rsidRDefault="007F728B" w:rsidP="007F728B">
      <w:pPr>
        <w:spacing w:after="0" w:line="240" w:lineRule="auto"/>
        <w:ind w:right="543"/>
        <w:jc w:val="both"/>
        <w:rPr>
          <w:rFonts w:asciiTheme="minorHAnsi" w:eastAsia="Times New Roman" w:hAnsiTheme="minorHAnsi" w:cstheme="minorHAnsi"/>
        </w:rPr>
      </w:pPr>
      <w:r w:rsidRPr="007F728B">
        <w:rPr>
          <w:rFonts w:asciiTheme="minorHAnsi" w:eastAsia="Times New Roman" w:hAnsiTheme="minorHAnsi" w:cstheme="minorHAnsi"/>
          <w:b/>
        </w:rPr>
        <w:t>- APPROUVE</w:t>
      </w:r>
      <w:r w:rsidRPr="007F728B">
        <w:rPr>
          <w:rFonts w:asciiTheme="minorHAnsi" w:eastAsia="Times New Roman" w:hAnsiTheme="minorHAnsi" w:cstheme="minorHAnsi"/>
        </w:rPr>
        <w:t xml:space="preserve"> les tarifs de location de la salle Robert Darricau ;</w:t>
      </w:r>
    </w:p>
    <w:p w14:paraId="2272A753" w14:textId="77777777" w:rsidR="007F728B" w:rsidRPr="007F728B" w:rsidRDefault="007F728B" w:rsidP="007F728B">
      <w:pPr>
        <w:tabs>
          <w:tab w:val="num" w:pos="1134"/>
        </w:tabs>
        <w:spacing w:after="0" w:line="240" w:lineRule="auto"/>
        <w:ind w:right="543"/>
        <w:rPr>
          <w:rFonts w:asciiTheme="minorHAnsi" w:eastAsia="Times New Roman" w:hAnsiTheme="minorHAnsi" w:cstheme="minorHAnsi"/>
        </w:rPr>
      </w:pPr>
    </w:p>
    <w:p w14:paraId="6FFC159A" w14:textId="2A471494" w:rsidR="00321BB8" w:rsidRDefault="007F728B" w:rsidP="007F728B">
      <w:pPr>
        <w:spacing w:after="0" w:line="240" w:lineRule="auto"/>
        <w:ind w:right="543"/>
        <w:rPr>
          <w:rFonts w:asciiTheme="minorHAnsi" w:eastAsia="Times New Roman" w:hAnsiTheme="minorHAnsi" w:cstheme="minorHAnsi"/>
        </w:rPr>
      </w:pPr>
      <w:r w:rsidRPr="007F728B">
        <w:rPr>
          <w:rFonts w:asciiTheme="minorHAnsi" w:eastAsia="Times New Roman" w:hAnsiTheme="minorHAnsi" w:cstheme="minorHAnsi"/>
          <w:b/>
          <w:bCs/>
        </w:rPr>
        <w:t>- AUTORISE</w:t>
      </w:r>
      <w:r w:rsidRPr="007F728B">
        <w:rPr>
          <w:rFonts w:asciiTheme="minorHAnsi" w:eastAsia="Times New Roman" w:hAnsiTheme="minorHAnsi" w:cstheme="minorHAnsi"/>
        </w:rPr>
        <w:t xml:space="preserve"> le Maire à appliquer les nouveaux tarifs ;</w:t>
      </w:r>
    </w:p>
    <w:p w14:paraId="03ED3BCC" w14:textId="77777777" w:rsidR="00321BB8" w:rsidRDefault="00321BB8" w:rsidP="007F728B">
      <w:pPr>
        <w:spacing w:after="0" w:line="240" w:lineRule="auto"/>
        <w:ind w:right="543"/>
        <w:rPr>
          <w:rFonts w:asciiTheme="minorHAnsi" w:eastAsia="Times New Roman" w:hAnsiTheme="minorHAnsi" w:cstheme="minorHAnsi"/>
        </w:rPr>
      </w:pPr>
    </w:p>
    <w:p w14:paraId="611C9797" w14:textId="77777777" w:rsidR="007F728B" w:rsidRPr="007F728B" w:rsidRDefault="007F728B" w:rsidP="007F728B">
      <w:pPr>
        <w:spacing w:after="0" w:line="240" w:lineRule="auto"/>
        <w:ind w:right="543"/>
        <w:rPr>
          <w:rFonts w:asciiTheme="minorHAnsi" w:eastAsia="Times New Roman" w:hAnsiTheme="minorHAnsi" w:cstheme="minorHAnsi"/>
        </w:rPr>
      </w:pPr>
    </w:p>
    <w:p w14:paraId="15EE4F29" w14:textId="4062963F" w:rsidR="00D127F4" w:rsidRDefault="00FC3A0B" w:rsidP="004640F0">
      <w:pPr>
        <w:spacing w:after="120" w:line="240" w:lineRule="auto"/>
        <w:ind w:right="-2"/>
        <w:jc w:val="both"/>
        <w:rPr>
          <w:rFonts w:asciiTheme="minorHAnsi" w:hAnsiTheme="minorHAnsi" w:cstheme="minorHAnsi"/>
          <w:i/>
          <w:lang w:eastAsia="en-US"/>
        </w:rPr>
      </w:pPr>
      <w:bookmarkStart w:id="2" w:name="_Hlk126339050"/>
      <w:r w:rsidRPr="00272C4E">
        <w:rPr>
          <w:rFonts w:asciiTheme="minorHAnsi" w:hAnsiTheme="minorHAnsi" w:cstheme="minorHAnsi"/>
          <w:i/>
          <w:lang w:eastAsia="en-US"/>
        </w:rPr>
        <w:t xml:space="preserve">Rendu exécutoire par affichage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sidR="00B46E0E">
        <w:rPr>
          <w:rFonts w:asciiTheme="minorHAnsi" w:hAnsiTheme="minorHAnsi" w:cstheme="minorHAnsi"/>
          <w:i/>
          <w:lang w:eastAsia="en-US"/>
        </w:rPr>
        <w:t>15</w:t>
      </w:r>
      <w:r>
        <w:rPr>
          <w:rFonts w:asciiTheme="minorHAnsi" w:hAnsiTheme="minorHAnsi" w:cstheme="minorHAnsi"/>
          <w:i/>
          <w:lang w:eastAsia="en-US"/>
        </w:rPr>
        <w:t>/</w:t>
      </w:r>
      <w:r w:rsidR="00B46E0E">
        <w:rPr>
          <w:rFonts w:asciiTheme="minorHAnsi" w:hAnsiTheme="minorHAnsi" w:cstheme="minorHAnsi"/>
          <w:i/>
          <w:lang w:eastAsia="en-US"/>
        </w:rPr>
        <w:t>02</w:t>
      </w:r>
      <w:r w:rsidRPr="00272C4E">
        <w:rPr>
          <w:rFonts w:asciiTheme="minorHAnsi" w:hAnsiTheme="minorHAnsi" w:cstheme="minorHAnsi"/>
          <w:i/>
          <w:lang w:eastAsia="en-US"/>
        </w:rPr>
        <w:t>/202</w:t>
      </w:r>
      <w:r w:rsidR="00B46E0E">
        <w:rPr>
          <w:rFonts w:asciiTheme="minorHAnsi" w:hAnsiTheme="minorHAnsi" w:cstheme="minorHAnsi"/>
          <w:i/>
          <w:lang w:eastAsia="en-US"/>
        </w:rPr>
        <w:t>3</w:t>
      </w:r>
    </w:p>
    <w:bookmarkEnd w:id="2"/>
    <w:p w14:paraId="212ABE76" w14:textId="22B65984" w:rsidR="00321BB8" w:rsidRDefault="00321BB8" w:rsidP="004640F0">
      <w:pPr>
        <w:spacing w:after="120" w:line="240" w:lineRule="auto"/>
        <w:ind w:right="-2"/>
        <w:jc w:val="both"/>
        <w:rPr>
          <w:rFonts w:asciiTheme="minorHAnsi" w:hAnsiTheme="minorHAnsi" w:cstheme="minorHAnsi"/>
          <w:i/>
          <w:lang w:eastAsia="en-US"/>
        </w:rPr>
      </w:pPr>
    </w:p>
    <w:p w14:paraId="56861500" w14:textId="77777777" w:rsidR="00D8438C" w:rsidRDefault="00D8438C" w:rsidP="004640F0">
      <w:pPr>
        <w:spacing w:after="120" w:line="240" w:lineRule="auto"/>
        <w:ind w:right="-2"/>
        <w:jc w:val="both"/>
        <w:rPr>
          <w:rFonts w:asciiTheme="minorHAnsi" w:hAnsiTheme="minorHAnsi" w:cstheme="minorHAnsi"/>
          <w:i/>
          <w:lang w:eastAsia="en-US"/>
        </w:rPr>
      </w:pPr>
    </w:p>
    <w:p w14:paraId="57B4CDE4" w14:textId="76F41452" w:rsidR="00321BB8" w:rsidRPr="00321BB8" w:rsidRDefault="00321BB8" w:rsidP="004640F0">
      <w:pPr>
        <w:spacing w:after="120" w:line="240" w:lineRule="auto"/>
        <w:ind w:right="-2"/>
        <w:jc w:val="both"/>
        <w:rPr>
          <w:rFonts w:asciiTheme="minorHAnsi" w:hAnsiTheme="minorHAnsi" w:cstheme="minorHAnsi"/>
          <w:b/>
          <w:bCs/>
          <w:iCs/>
          <w:lang w:eastAsia="en-US"/>
        </w:rPr>
      </w:pPr>
      <w:bookmarkStart w:id="3" w:name="_Hlk126658683"/>
      <w:r w:rsidRPr="00321BB8">
        <w:rPr>
          <w:rFonts w:asciiTheme="minorHAnsi" w:hAnsiTheme="minorHAnsi" w:cstheme="minorHAnsi"/>
          <w:b/>
          <w:bCs/>
          <w:iCs/>
          <w:sz w:val="24"/>
          <w:szCs w:val="24"/>
          <w:u w:val="single"/>
          <w:lang w:eastAsia="en-US"/>
        </w:rPr>
        <w:t>9 - DCM2023-007</w:t>
      </w:r>
      <w:r w:rsidRPr="00321BB8">
        <w:rPr>
          <w:rFonts w:asciiTheme="minorHAnsi" w:hAnsiTheme="minorHAnsi" w:cstheme="minorHAnsi"/>
          <w:b/>
          <w:bCs/>
          <w:iCs/>
          <w:lang w:eastAsia="en-US"/>
        </w:rPr>
        <w:t xml:space="preserve"> : </w:t>
      </w:r>
      <w:r w:rsidR="00D8438C">
        <w:rPr>
          <w:rFonts w:asciiTheme="minorHAnsi" w:hAnsiTheme="minorHAnsi" w:cstheme="minorHAnsi"/>
          <w:b/>
          <w:bCs/>
          <w:iCs/>
          <w:lang w:eastAsia="en-US"/>
        </w:rPr>
        <w:t xml:space="preserve">Attribution </w:t>
      </w:r>
      <w:r w:rsidRPr="00321BB8">
        <w:rPr>
          <w:rFonts w:asciiTheme="minorHAnsi" w:hAnsiTheme="minorHAnsi" w:cstheme="minorHAnsi"/>
          <w:b/>
          <w:bCs/>
          <w:iCs/>
          <w:lang w:eastAsia="en-US"/>
        </w:rPr>
        <w:t>marché public de la Valorisation Touristique du Moulin</w:t>
      </w:r>
    </w:p>
    <w:bookmarkEnd w:id="3"/>
    <w:p w14:paraId="44619709" w14:textId="5128B4BE" w:rsidR="00321BB8" w:rsidRDefault="00321BB8" w:rsidP="004640F0">
      <w:pPr>
        <w:spacing w:after="120" w:line="240" w:lineRule="auto"/>
        <w:ind w:right="-2"/>
        <w:jc w:val="both"/>
        <w:rPr>
          <w:rFonts w:asciiTheme="minorHAnsi" w:hAnsiTheme="minorHAnsi" w:cstheme="minorHAnsi"/>
          <w:i/>
          <w:lang w:eastAsia="en-US"/>
        </w:rPr>
      </w:pPr>
    </w:p>
    <w:p w14:paraId="10EE645B" w14:textId="77777777" w:rsidR="00D8438C" w:rsidRPr="00D8438C" w:rsidRDefault="00D8438C" w:rsidP="00DB051B">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Monsieur Le Maire expose qu’il s’agit d’attribuer le marché de la Valorisation Touristique du site du Moulin,</w:t>
      </w:r>
    </w:p>
    <w:p w14:paraId="248CAEE2" w14:textId="77777777" w:rsidR="00D8438C" w:rsidRPr="00D8438C" w:rsidRDefault="00D8438C" w:rsidP="00DB051B">
      <w:pPr>
        <w:spacing w:after="0" w:line="240" w:lineRule="auto"/>
        <w:jc w:val="both"/>
        <w:rPr>
          <w:rFonts w:asciiTheme="minorHAnsi" w:hAnsiTheme="minorHAnsi" w:cstheme="minorHAnsi"/>
          <w:b/>
          <w:snapToGrid w:val="0"/>
          <w:u w:val="single"/>
        </w:rPr>
      </w:pPr>
    </w:p>
    <w:p w14:paraId="441DD3F1" w14:textId="77777777" w:rsidR="00D8438C" w:rsidRPr="00D8438C" w:rsidRDefault="00D8438C" w:rsidP="00DB051B">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rPr>
        <w:t>Une consultation a été lancée le 10 novembre 2022 avec réponse au 27 janvier 2023,</w:t>
      </w:r>
    </w:p>
    <w:p w14:paraId="47589519" w14:textId="77777777" w:rsidR="00D8438C" w:rsidRPr="00D8438C" w:rsidRDefault="00D8438C" w:rsidP="00DB051B">
      <w:pPr>
        <w:spacing w:after="0" w:line="240" w:lineRule="auto"/>
        <w:jc w:val="both"/>
        <w:rPr>
          <w:rFonts w:asciiTheme="minorHAnsi" w:eastAsia="Times New Roman" w:hAnsiTheme="minorHAnsi" w:cstheme="minorHAnsi"/>
        </w:rPr>
      </w:pPr>
    </w:p>
    <w:p w14:paraId="2C5CC40A" w14:textId="77777777" w:rsidR="00D8438C" w:rsidRPr="00D8438C" w:rsidRDefault="00D8438C" w:rsidP="00DB051B">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b/>
          <w:bCs/>
        </w:rPr>
        <w:t>Considérant</w:t>
      </w:r>
      <w:r w:rsidRPr="00D8438C">
        <w:rPr>
          <w:rFonts w:asciiTheme="minorHAnsi" w:eastAsia="Times New Roman" w:hAnsiTheme="minorHAnsi" w:cstheme="minorHAnsi"/>
        </w:rPr>
        <w:t xml:space="preserve"> la consultation en date du 10 novembre 2022,</w:t>
      </w:r>
    </w:p>
    <w:p w14:paraId="7DD972F2" w14:textId="77777777" w:rsidR="00D8438C" w:rsidRPr="00D8438C" w:rsidRDefault="00D8438C" w:rsidP="00DB051B">
      <w:pPr>
        <w:spacing w:after="0" w:line="240" w:lineRule="auto"/>
        <w:jc w:val="both"/>
        <w:rPr>
          <w:rFonts w:asciiTheme="minorHAnsi" w:eastAsia="Times New Roman" w:hAnsiTheme="minorHAnsi" w:cstheme="minorHAnsi"/>
        </w:rPr>
      </w:pPr>
    </w:p>
    <w:p w14:paraId="1A1B9A6A" w14:textId="77777777" w:rsidR="00D8438C" w:rsidRPr="00D8438C" w:rsidRDefault="00D8438C" w:rsidP="00DB051B">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b/>
          <w:bCs/>
        </w:rPr>
        <w:t>Considérant</w:t>
      </w:r>
      <w:r w:rsidRPr="00D8438C">
        <w:rPr>
          <w:rFonts w:asciiTheme="minorHAnsi" w:eastAsia="Times New Roman" w:hAnsiTheme="minorHAnsi" w:cstheme="minorHAnsi"/>
        </w:rPr>
        <w:t xml:space="preserve"> les offres reçues le 27 janvier 2023,</w:t>
      </w:r>
    </w:p>
    <w:p w14:paraId="2FFF8896" w14:textId="77777777" w:rsidR="00D8438C" w:rsidRPr="00D8438C" w:rsidRDefault="00D8438C" w:rsidP="00DB051B">
      <w:pPr>
        <w:spacing w:after="0" w:line="240" w:lineRule="auto"/>
        <w:jc w:val="both"/>
        <w:rPr>
          <w:rFonts w:asciiTheme="minorHAnsi" w:eastAsia="Times New Roman" w:hAnsiTheme="minorHAnsi" w:cstheme="minorHAnsi"/>
        </w:rPr>
      </w:pPr>
    </w:p>
    <w:p w14:paraId="79279F2E" w14:textId="77777777" w:rsidR="00D8438C" w:rsidRPr="00D8438C" w:rsidRDefault="00D8438C" w:rsidP="00DB051B">
      <w:pPr>
        <w:spacing w:after="0" w:line="240" w:lineRule="auto"/>
        <w:jc w:val="both"/>
        <w:rPr>
          <w:rFonts w:asciiTheme="minorHAnsi" w:eastAsia="Times New Roman" w:hAnsiTheme="minorHAnsi" w:cstheme="minorHAnsi"/>
        </w:rPr>
      </w:pPr>
      <w:r w:rsidRPr="00D8438C">
        <w:rPr>
          <w:rFonts w:asciiTheme="minorHAnsi" w:eastAsia="Times New Roman" w:hAnsiTheme="minorHAnsi" w:cstheme="minorHAnsi"/>
          <w:b/>
          <w:bCs/>
        </w:rPr>
        <w:t>Considéran</w:t>
      </w:r>
      <w:r w:rsidRPr="00D8438C">
        <w:rPr>
          <w:rFonts w:asciiTheme="minorHAnsi" w:eastAsia="Times New Roman" w:hAnsiTheme="minorHAnsi" w:cstheme="minorHAnsi"/>
        </w:rPr>
        <w:t>t la réunion de la commission d’appel d’offres du 7 février 2023 et l’analyse de celles-ci conformément aux critères émis dans le règlement de consultation,</w:t>
      </w:r>
    </w:p>
    <w:p w14:paraId="0012ACDD" w14:textId="77777777" w:rsidR="00D8438C" w:rsidRPr="00D8438C" w:rsidRDefault="00D8438C" w:rsidP="00DB051B">
      <w:pPr>
        <w:spacing w:after="0" w:line="240" w:lineRule="auto"/>
        <w:jc w:val="both"/>
        <w:rPr>
          <w:rFonts w:asciiTheme="minorHAnsi" w:eastAsia="Times New Roman" w:hAnsiTheme="minorHAnsi" w:cstheme="minorHAnsi"/>
        </w:rPr>
      </w:pPr>
    </w:p>
    <w:p w14:paraId="677E4538" w14:textId="77777777" w:rsidR="00D8438C" w:rsidRPr="00D8438C" w:rsidRDefault="00D8438C" w:rsidP="00D8438C">
      <w:pPr>
        <w:spacing w:after="0" w:line="240" w:lineRule="auto"/>
        <w:rPr>
          <w:rFonts w:asciiTheme="minorHAnsi" w:eastAsia="Times New Roman" w:hAnsiTheme="minorHAnsi" w:cstheme="minorHAnsi"/>
        </w:rPr>
      </w:pPr>
      <w:r w:rsidRPr="00D8438C">
        <w:rPr>
          <w:rFonts w:asciiTheme="minorHAnsi" w:eastAsia="Times New Roman" w:hAnsiTheme="minorHAnsi" w:cstheme="minorHAnsi"/>
          <w:b/>
          <w:bCs/>
        </w:rPr>
        <w:t>Considérant</w:t>
      </w:r>
      <w:r w:rsidRPr="00D8438C">
        <w:rPr>
          <w:rFonts w:asciiTheme="minorHAnsi" w:eastAsia="Times New Roman" w:hAnsiTheme="minorHAnsi" w:cstheme="minorHAnsi"/>
        </w:rPr>
        <w:t xml:space="preserve"> la validation par la commission d’appel d’offres,</w:t>
      </w:r>
    </w:p>
    <w:p w14:paraId="72325241" w14:textId="77777777" w:rsidR="00D8438C" w:rsidRPr="00D8438C" w:rsidRDefault="00D8438C" w:rsidP="00D8438C">
      <w:pPr>
        <w:spacing w:after="0" w:line="240" w:lineRule="auto"/>
        <w:rPr>
          <w:rFonts w:asciiTheme="minorHAnsi" w:eastAsia="Times New Roman" w:hAnsiTheme="minorHAnsi" w:cstheme="minorHAnsi"/>
        </w:rPr>
      </w:pPr>
    </w:p>
    <w:p w14:paraId="0F8A7815" w14:textId="77777777" w:rsidR="00D8438C" w:rsidRPr="00D8438C" w:rsidRDefault="00D8438C" w:rsidP="00D8438C">
      <w:pPr>
        <w:spacing w:after="0" w:line="240" w:lineRule="auto"/>
        <w:jc w:val="center"/>
        <w:rPr>
          <w:rFonts w:asciiTheme="minorHAnsi" w:eastAsia="Times New Roman" w:hAnsiTheme="minorHAnsi" w:cstheme="minorHAnsi"/>
          <w:b/>
          <w:bCs/>
        </w:rPr>
      </w:pPr>
      <w:r w:rsidRPr="00D8438C">
        <w:rPr>
          <w:rFonts w:asciiTheme="minorHAnsi" w:eastAsia="Times New Roman" w:hAnsiTheme="minorHAnsi" w:cstheme="minorHAnsi"/>
          <w:b/>
          <w:bCs/>
        </w:rPr>
        <w:t>Après en avoir délibéré</w:t>
      </w:r>
    </w:p>
    <w:p w14:paraId="4E2D89D5" w14:textId="306CD27F" w:rsidR="00D8438C" w:rsidRDefault="00D8438C" w:rsidP="00D8438C">
      <w:pPr>
        <w:spacing w:after="0" w:line="240" w:lineRule="auto"/>
        <w:jc w:val="center"/>
        <w:rPr>
          <w:rFonts w:asciiTheme="minorHAnsi" w:eastAsia="Times New Roman" w:hAnsiTheme="minorHAnsi" w:cstheme="minorHAnsi"/>
          <w:b/>
          <w:bCs/>
        </w:rPr>
      </w:pPr>
      <w:r w:rsidRPr="00D8438C">
        <w:rPr>
          <w:rFonts w:asciiTheme="minorHAnsi" w:eastAsia="Times New Roman" w:hAnsiTheme="minorHAnsi" w:cstheme="minorHAnsi"/>
          <w:b/>
          <w:bCs/>
        </w:rPr>
        <w:t xml:space="preserve"> </w:t>
      </w:r>
      <w:proofErr w:type="gramStart"/>
      <w:r w:rsidRPr="00D8438C">
        <w:rPr>
          <w:rFonts w:asciiTheme="minorHAnsi" w:eastAsia="Times New Roman" w:hAnsiTheme="minorHAnsi" w:cstheme="minorHAnsi"/>
          <w:b/>
          <w:bCs/>
        </w:rPr>
        <w:t>le</w:t>
      </w:r>
      <w:proofErr w:type="gramEnd"/>
      <w:r w:rsidRPr="00D8438C">
        <w:rPr>
          <w:rFonts w:asciiTheme="minorHAnsi" w:eastAsia="Times New Roman" w:hAnsiTheme="minorHAnsi" w:cstheme="minorHAnsi"/>
          <w:b/>
          <w:bCs/>
        </w:rPr>
        <w:t xml:space="preserve"> Conseil Municipal à l’unanimité des membres présents et représentés :</w:t>
      </w:r>
    </w:p>
    <w:p w14:paraId="59D41306" w14:textId="77777777" w:rsidR="00D8438C" w:rsidRPr="00D8438C" w:rsidRDefault="00D8438C" w:rsidP="00D8438C">
      <w:pPr>
        <w:spacing w:after="0" w:line="240" w:lineRule="auto"/>
        <w:jc w:val="center"/>
        <w:rPr>
          <w:rFonts w:asciiTheme="minorHAnsi" w:eastAsia="Times New Roman" w:hAnsiTheme="minorHAnsi" w:cstheme="minorHAnsi"/>
          <w:b/>
          <w:bCs/>
        </w:rPr>
      </w:pPr>
    </w:p>
    <w:p w14:paraId="440D7FCE" w14:textId="77777777" w:rsidR="00D8438C" w:rsidRPr="00D8438C" w:rsidRDefault="00D8438C" w:rsidP="00D8438C">
      <w:pPr>
        <w:spacing w:after="0" w:line="240" w:lineRule="auto"/>
        <w:rPr>
          <w:rFonts w:asciiTheme="minorHAnsi" w:eastAsia="Times New Roman" w:hAnsiTheme="minorHAnsi" w:cstheme="minorHAnsi"/>
        </w:rPr>
      </w:pPr>
      <w:r w:rsidRPr="00D8438C">
        <w:rPr>
          <w:rFonts w:asciiTheme="minorHAnsi" w:eastAsia="Times New Roman" w:hAnsiTheme="minorHAnsi" w:cstheme="minorHAnsi"/>
          <w:b/>
          <w:bCs/>
        </w:rPr>
        <w:lastRenderedPageBreak/>
        <w:t>Attribue</w:t>
      </w:r>
      <w:r w:rsidRPr="00D8438C">
        <w:rPr>
          <w:rFonts w:asciiTheme="minorHAnsi" w:eastAsia="Times New Roman" w:hAnsiTheme="minorHAnsi" w:cstheme="minorHAnsi"/>
        </w:rPr>
        <w:t> :</w:t>
      </w:r>
    </w:p>
    <w:p w14:paraId="54ECC9FE" w14:textId="121C8ECB" w:rsidR="00D8438C" w:rsidRPr="00D8438C" w:rsidRDefault="00D8438C" w:rsidP="00D8438C">
      <w:pPr>
        <w:numPr>
          <w:ilvl w:val="0"/>
          <w:numId w:val="32"/>
        </w:numPr>
        <w:spacing w:after="160" w:line="256" w:lineRule="auto"/>
        <w:ind w:left="0" w:hanging="142"/>
        <w:contextualSpacing/>
        <w:rPr>
          <w:rFonts w:asciiTheme="minorHAnsi" w:eastAsia="Times New Roman" w:hAnsiTheme="minorHAnsi" w:cstheme="minorHAnsi"/>
        </w:rPr>
      </w:pPr>
      <w:r w:rsidRPr="00D8438C">
        <w:rPr>
          <w:rFonts w:asciiTheme="minorHAnsi" w:eastAsia="Times New Roman" w:hAnsiTheme="minorHAnsi" w:cstheme="minorHAnsi"/>
        </w:rPr>
        <w:t>Lot 1</w:t>
      </w:r>
      <w:r w:rsidR="00DB051B">
        <w:rPr>
          <w:rFonts w:asciiTheme="minorHAnsi" w:eastAsia="Times New Roman" w:hAnsiTheme="minorHAnsi" w:cstheme="minorHAnsi"/>
        </w:rPr>
        <w:t> :</w:t>
      </w:r>
      <w:r w:rsidRPr="00D8438C">
        <w:rPr>
          <w:rFonts w:asciiTheme="minorHAnsi" w:eastAsia="Times New Roman" w:hAnsiTheme="minorHAnsi" w:cstheme="minorHAnsi"/>
        </w:rPr>
        <w:t xml:space="preserve"> Infructueux (pas de réponse) </w:t>
      </w:r>
    </w:p>
    <w:p w14:paraId="1B0DEC0B" w14:textId="60B17A1F" w:rsidR="00D8438C" w:rsidRPr="00D8438C" w:rsidRDefault="00D8438C" w:rsidP="00D8438C">
      <w:pPr>
        <w:numPr>
          <w:ilvl w:val="0"/>
          <w:numId w:val="32"/>
        </w:numPr>
        <w:spacing w:after="160" w:line="256" w:lineRule="auto"/>
        <w:ind w:left="0" w:hanging="142"/>
        <w:contextualSpacing/>
        <w:rPr>
          <w:rFonts w:asciiTheme="minorHAnsi" w:eastAsia="Times New Roman" w:hAnsiTheme="minorHAnsi" w:cstheme="minorHAnsi"/>
        </w:rPr>
      </w:pPr>
      <w:r w:rsidRPr="00D8438C">
        <w:rPr>
          <w:rFonts w:asciiTheme="minorHAnsi" w:eastAsia="Times New Roman" w:hAnsiTheme="minorHAnsi" w:cstheme="minorHAnsi"/>
        </w:rPr>
        <w:t>Lot 2</w:t>
      </w:r>
      <w:r w:rsidR="00DB051B">
        <w:rPr>
          <w:rFonts w:asciiTheme="minorHAnsi" w:eastAsia="Times New Roman" w:hAnsiTheme="minorHAnsi" w:cstheme="minorHAnsi"/>
        </w:rPr>
        <w:t> :</w:t>
      </w:r>
      <w:r w:rsidRPr="00D8438C">
        <w:rPr>
          <w:rFonts w:asciiTheme="minorHAnsi" w:eastAsia="Times New Roman" w:hAnsiTheme="minorHAnsi" w:cstheme="minorHAnsi"/>
        </w:rPr>
        <w:t xml:space="preserve"> </w:t>
      </w:r>
      <w:r w:rsidR="00DB051B">
        <w:rPr>
          <w:rFonts w:asciiTheme="minorHAnsi" w:eastAsia="Times New Roman" w:hAnsiTheme="minorHAnsi" w:cstheme="minorHAnsi"/>
        </w:rPr>
        <w:t>Empreinte signalétique 34 922,00 € HT</w:t>
      </w:r>
      <w:r w:rsidRPr="00D8438C">
        <w:rPr>
          <w:rFonts w:asciiTheme="minorHAnsi" w:eastAsia="Times New Roman" w:hAnsiTheme="minorHAnsi" w:cstheme="minorHAnsi"/>
        </w:rPr>
        <w:t xml:space="preserve">  </w:t>
      </w:r>
    </w:p>
    <w:p w14:paraId="00252283" w14:textId="4F21C9FD" w:rsidR="00D8438C" w:rsidRPr="00D8438C" w:rsidRDefault="00D8438C" w:rsidP="00D8438C">
      <w:pPr>
        <w:numPr>
          <w:ilvl w:val="0"/>
          <w:numId w:val="32"/>
        </w:numPr>
        <w:spacing w:after="160" w:line="256" w:lineRule="auto"/>
        <w:ind w:left="0" w:hanging="142"/>
        <w:contextualSpacing/>
        <w:rPr>
          <w:rFonts w:asciiTheme="minorHAnsi" w:eastAsia="Times New Roman" w:hAnsiTheme="minorHAnsi" w:cstheme="minorHAnsi"/>
        </w:rPr>
      </w:pPr>
      <w:r w:rsidRPr="00D8438C">
        <w:rPr>
          <w:rFonts w:asciiTheme="minorHAnsi" w:eastAsia="Times New Roman" w:hAnsiTheme="minorHAnsi" w:cstheme="minorHAnsi"/>
        </w:rPr>
        <w:t>Lot 3</w:t>
      </w:r>
      <w:r w:rsidR="00DB051B">
        <w:rPr>
          <w:rFonts w:asciiTheme="minorHAnsi" w:eastAsia="Times New Roman" w:hAnsiTheme="minorHAnsi" w:cstheme="minorHAnsi"/>
        </w:rPr>
        <w:t> :</w:t>
      </w:r>
      <w:r w:rsidRPr="00D8438C">
        <w:rPr>
          <w:rFonts w:asciiTheme="minorHAnsi" w:eastAsia="Times New Roman" w:hAnsiTheme="minorHAnsi" w:cstheme="minorHAnsi"/>
        </w:rPr>
        <w:t xml:space="preserve"> Infructueux (pas de réponse)</w:t>
      </w:r>
    </w:p>
    <w:p w14:paraId="2BA9BE21" w14:textId="107AE16E" w:rsidR="00D8438C" w:rsidRPr="00D8438C" w:rsidRDefault="00D8438C" w:rsidP="00D8438C">
      <w:pPr>
        <w:numPr>
          <w:ilvl w:val="0"/>
          <w:numId w:val="32"/>
        </w:numPr>
        <w:spacing w:after="160" w:line="256" w:lineRule="auto"/>
        <w:ind w:left="0" w:hanging="142"/>
        <w:contextualSpacing/>
        <w:rPr>
          <w:rFonts w:asciiTheme="minorHAnsi" w:eastAsia="Times New Roman" w:hAnsiTheme="minorHAnsi" w:cstheme="minorHAnsi"/>
        </w:rPr>
      </w:pPr>
      <w:r w:rsidRPr="00D8438C">
        <w:rPr>
          <w:rFonts w:asciiTheme="minorHAnsi" w:eastAsia="Times New Roman" w:hAnsiTheme="minorHAnsi" w:cstheme="minorHAnsi"/>
        </w:rPr>
        <w:t>Lot 4</w:t>
      </w:r>
      <w:r w:rsidR="00DB051B">
        <w:rPr>
          <w:rFonts w:asciiTheme="minorHAnsi" w:eastAsia="Times New Roman" w:hAnsiTheme="minorHAnsi" w:cstheme="minorHAnsi"/>
        </w:rPr>
        <w:t> : Juan 31 660,00 € HT</w:t>
      </w:r>
    </w:p>
    <w:p w14:paraId="29EFB6DB" w14:textId="7146D50B" w:rsidR="00D8438C" w:rsidRDefault="00D8438C" w:rsidP="00D8438C">
      <w:pPr>
        <w:numPr>
          <w:ilvl w:val="0"/>
          <w:numId w:val="32"/>
        </w:numPr>
        <w:spacing w:after="160" w:line="256" w:lineRule="auto"/>
        <w:ind w:left="0" w:hanging="142"/>
        <w:contextualSpacing/>
        <w:rPr>
          <w:rFonts w:asciiTheme="minorHAnsi" w:eastAsia="Times New Roman" w:hAnsiTheme="minorHAnsi" w:cstheme="minorHAnsi"/>
        </w:rPr>
      </w:pPr>
      <w:r w:rsidRPr="00D8438C">
        <w:rPr>
          <w:rFonts w:asciiTheme="minorHAnsi" w:eastAsia="Times New Roman" w:hAnsiTheme="minorHAnsi" w:cstheme="minorHAnsi"/>
        </w:rPr>
        <w:t>Lot 5</w:t>
      </w:r>
      <w:r w:rsidR="00DB051B">
        <w:rPr>
          <w:rFonts w:asciiTheme="minorHAnsi" w:eastAsia="Times New Roman" w:hAnsiTheme="minorHAnsi" w:cstheme="minorHAnsi"/>
        </w:rPr>
        <w:t> :</w:t>
      </w:r>
      <w:r w:rsidRPr="00D8438C">
        <w:rPr>
          <w:rFonts w:asciiTheme="minorHAnsi" w:eastAsia="Times New Roman" w:hAnsiTheme="minorHAnsi" w:cstheme="minorHAnsi"/>
        </w:rPr>
        <w:t xml:space="preserve"> </w:t>
      </w:r>
      <w:proofErr w:type="spellStart"/>
      <w:r w:rsidR="00DB051B">
        <w:rPr>
          <w:rFonts w:asciiTheme="minorHAnsi" w:eastAsia="Times New Roman" w:hAnsiTheme="minorHAnsi" w:cstheme="minorHAnsi"/>
        </w:rPr>
        <w:t>Mamaouis</w:t>
      </w:r>
      <w:proofErr w:type="spellEnd"/>
      <w:r w:rsidR="00DB051B">
        <w:rPr>
          <w:rFonts w:asciiTheme="minorHAnsi" w:eastAsia="Times New Roman" w:hAnsiTheme="minorHAnsi" w:cstheme="minorHAnsi"/>
        </w:rPr>
        <w:t xml:space="preserve"> Production 11 900,00 € HT</w:t>
      </w:r>
      <w:r w:rsidRPr="00D8438C">
        <w:rPr>
          <w:rFonts w:asciiTheme="minorHAnsi" w:eastAsia="Times New Roman" w:hAnsiTheme="minorHAnsi" w:cstheme="minorHAnsi"/>
        </w:rPr>
        <w:t xml:space="preserve"> </w:t>
      </w:r>
    </w:p>
    <w:p w14:paraId="6C46C0A1" w14:textId="77777777" w:rsidR="00D8438C" w:rsidRPr="00D8438C" w:rsidRDefault="00D8438C" w:rsidP="00DD5E5A">
      <w:pPr>
        <w:spacing w:after="0" w:line="240" w:lineRule="auto"/>
        <w:rPr>
          <w:rFonts w:asciiTheme="minorHAnsi" w:eastAsia="Times New Roman" w:hAnsiTheme="minorHAnsi" w:cstheme="minorHAnsi"/>
        </w:rPr>
      </w:pPr>
    </w:p>
    <w:p w14:paraId="7158CEDB" w14:textId="77777777" w:rsidR="00D8438C" w:rsidRPr="00D8438C" w:rsidRDefault="00D8438C" w:rsidP="00D8438C">
      <w:pPr>
        <w:spacing w:after="0" w:line="240" w:lineRule="auto"/>
        <w:rPr>
          <w:rFonts w:asciiTheme="minorHAnsi" w:eastAsia="Times New Roman" w:hAnsiTheme="minorHAnsi" w:cstheme="minorHAnsi"/>
        </w:rPr>
      </w:pPr>
      <w:r w:rsidRPr="00D8438C">
        <w:rPr>
          <w:rFonts w:asciiTheme="minorHAnsi" w:eastAsia="Times New Roman" w:hAnsiTheme="minorHAnsi" w:cstheme="minorHAnsi"/>
          <w:b/>
          <w:bCs/>
        </w:rPr>
        <w:t>Autorise</w:t>
      </w:r>
      <w:r w:rsidRPr="00D8438C">
        <w:rPr>
          <w:rFonts w:asciiTheme="minorHAnsi" w:eastAsia="Times New Roman" w:hAnsiTheme="minorHAnsi" w:cstheme="minorHAnsi"/>
        </w:rPr>
        <w:t xml:space="preserve"> Monsieur Le Maire à signer tout acte s’y afférant.</w:t>
      </w:r>
    </w:p>
    <w:p w14:paraId="76291AAA" w14:textId="64C8BFFE" w:rsidR="002D1132" w:rsidRDefault="002D1132" w:rsidP="004640F0">
      <w:pPr>
        <w:spacing w:after="120" w:line="240" w:lineRule="auto"/>
        <w:ind w:right="-2"/>
        <w:jc w:val="both"/>
        <w:rPr>
          <w:rFonts w:asciiTheme="minorHAnsi" w:hAnsiTheme="minorHAnsi" w:cstheme="minorHAnsi"/>
          <w:i/>
          <w:lang w:eastAsia="en-US"/>
        </w:rPr>
      </w:pPr>
    </w:p>
    <w:p w14:paraId="20954FE7" w14:textId="4AF5D581" w:rsidR="00321BB8" w:rsidRDefault="00321BB8" w:rsidP="00321BB8">
      <w:pPr>
        <w:spacing w:after="120" w:line="240" w:lineRule="auto"/>
        <w:ind w:right="-2"/>
        <w:jc w:val="both"/>
        <w:rPr>
          <w:rFonts w:asciiTheme="minorHAnsi" w:hAnsiTheme="minorHAnsi" w:cstheme="minorHAnsi"/>
          <w:i/>
          <w:lang w:eastAsia="en-US"/>
        </w:rPr>
      </w:pPr>
      <w:bookmarkStart w:id="4" w:name="_Hlk127204115"/>
      <w:r w:rsidRPr="00272C4E">
        <w:rPr>
          <w:rFonts w:asciiTheme="minorHAnsi" w:hAnsiTheme="minorHAnsi" w:cstheme="minorHAnsi"/>
          <w:i/>
          <w:lang w:eastAsia="en-US"/>
        </w:rPr>
        <w:t xml:space="preserve">Rendu exécutoire par affichage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p>
    <w:bookmarkEnd w:id="4"/>
    <w:p w14:paraId="2EC66B25" w14:textId="4567FDAF" w:rsidR="00321BB8" w:rsidRDefault="00321BB8" w:rsidP="004640F0">
      <w:pPr>
        <w:spacing w:after="120" w:line="240" w:lineRule="auto"/>
        <w:ind w:right="-2"/>
        <w:jc w:val="both"/>
        <w:rPr>
          <w:rFonts w:asciiTheme="minorHAnsi" w:hAnsiTheme="minorHAnsi" w:cstheme="minorHAnsi"/>
          <w:i/>
          <w:lang w:eastAsia="en-US"/>
        </w:rPr>
      </w:pPr>
    </w:p>
    <w:p w14:paraId="417BF1A0" w14:textId="77777777" w:rsidR="00DB051B" w:rsidRDefault="00DB051B" w:rsidP="004640F0">
      <w:pPr>
        <w:spacing w:after="120" w:line="240" w:lineRule="auto"/>
        <w:ind w:right="-2"/>
        <w:jc w:val="both"/>
        <w:rPr>
          <w:rFonts w:asciiTheme="minorHAnsi" w:hAnsiTheme="minorHAnsi" w:cstheme="minorHAnsi"/>
          <w:i/>
          <w:lang w:eastAsia="en-US"/>
        </w:rPr>
      </w:pPr>
    </w:p>
    <w:p w14:paraId="27026DD9" w14:textId="233CDC79" w:rsidR="00DB051B" w:rsidRPr="00DB051B" w:rsidRDefault="00D8438C" w:rsidP="00355CB5">
      <w:pPr>
        <w:spacing w:after="120" w:line="240" w:lineRule="auto"/>
        <w:ind w:right="-2"/>
        <w:jc w:val="both"/>
        <w:rPr>
          <w:rFonts w:asciiTheme="minorHAnsi" w:hAnsiTheme="minorHAnsi" w:cstheme="minorHAnsi"/>
          <w:b/>
          <w:bCs/>
          <w:iCs/>
          <w:lang w:eastAsia="en-US"/>
        </w:rPr>
      </w:pPr>
      <w:r>
        <w:rPr>
          <w:rFonts w:asciiTheme="minorHAnsi" w:hAnsiTheme="minorHAnsi" w:cstheme="minorHAnsi"/>
          <w:b/>
          <w:bCs/>
          <w:iCs/>
          <w:sz w:val="24"/>
          <w:szCs w:val="24"/>
          <w:u w:val="single"/>
          <w:lang w:eastAsia="en-US"/>
        </w:rPr>
        <w:t>10</w:t>
      </w:r>
      <w:r w:rsidRPr="00321BB8">
        <w:rPr>
          <w:rFonts w:asciiTheme="minorHAnsi" w:hAnsiTheme="minorHAnsi" w:cstheme="minorHAnsi"/>
          <w:b/>
          <w:bCs/>
          <w:iCs/>
          <w:sz w:val="24"/>
          <w:szCs w:val="24"/>
          <w:u w:val="single"/>
          <w:lang w:eastAsia="en-US"/>
        </w:rPr>
        <w:t xml:space="preserve"> - DCM2023-00</w:t>
      </w:r>
      <w:r>
        <w:rPr>
          <w:rFonts w:asciiTheme="minorHAnsi" w:hAnsiTheme="minorHAnsi" w:cstheme="minorHAnsi"/>
          <w:b/>
          <w:bCs/>
          <w:iCs/>
          <w:sz w:val="24"/>
          <w:szCs w:val="24"/>
          <w:u w:val="single"/>
          <w:lang w:eastAsia="en-US"/>
        </w:rPr>
        <w:t>8</w:t>
      </w:r>
      <w:r w:rsidRPr="00321BB8">
        <w:rPr>
          <w:rFonts w:asciiTheme="minorHAnsi" w:hAnsiTheme="minorHAnsi" w:cstheme="minorHAnsi"/>
          <w:b/>
          <w:bCs/>
          <w:iCs/>
          <w:lang w:eastAsia="en-US"/>
        </w:rPr>
        <w:t xml:space="preserve"> : </w:t>
      </w:r>
      <w:r>
        <w:rPr>
          <w:rFonts w:asciiTheme="minorHAnsi" w:hAnsiTheme="minorHAnsi" w:cstheme="minorHAnsi"/>
          <w:b/>
          <w:bCs/>
          <w:iCs/>
          <w:lang w:eastAsia="en-US"/>
        </w:rPr>
        <w:t>Demande de subvention au titre de l’ONACVG pour</w:t>
      </w:r>
      <w:r w:rsidR="00355CB5">
        <w:rPr>
          <w:rFonts w:asciiTheme="minorHAnsi" w:hAnsiTheme="minorHAnsi" w:cstheme="minorHAnsi"/>
          <w:b/>
          <w:bCs/>
          <w:iCs/>
          <w:lang w:eastAsia="en-US"/>
        </w:rPr>
        <w:t xml:space="preserve"> le projet du m</w:t>
      </w:r>
      <w:r>
        <w:rPr>
          <w:rFonts w:asciiTheme="minorHAnsi" w:hAnsiTheme="minorHAnsi" w:cstheme="minorHAnsi"/>
          <w:b/>
          <w:bCs/>
          <w:iCs/>
          <w:lang w:eastAsia="en-US"/>
        </w:rPr>
        <w:t>émorial</w:t>
      </w:r>
      <w:r w:rsidR="00355CB5">
        <w:rPr>
          <w:rFonts w:asciiTheme="minorHAnsi" w:hAnsiTheme="minorHAnsi" w:cstheme="minorHAnsi"/>
          <w:b/>
          <w:bCs/>
          <w:iCs/>
          <w:lang w:eastAsia="en-US"/>
        </w:rPr>
        <w:t xml:space="preserve"> communal</w:t>
      </w:r>
    </w:p>
    <w:p w14:paraId="65E85291" w14:textId="77777777" w:rsidR="00355CB5" w:rsidRPr="00355CB5" w:rsidRDefault="00355CB5" w:rsidP="00355CB5">
      <w:pPr>
        <w:spacing w:before="100" w:after="100" w:line="240" w:lineRule="auto"/>
        <w:jc w:val="both"/>
        <w:rPr>
          <w:rFonts w:asciiTheme="minorHAnsi" w:eastAsia="Times New Roman" w:hAnsiTheme="minorHAnsi" w:cstheme="minorHAnsi"/>
          <w:bCs/>
        </w:rPr>
      </w:pPr>
      <w:r w:rsidRPr="00355CB5">
        <w:rPr>
          <w:rFonts w:asciiTheme="minorHAnsi" w:eastAsia="Times New Roman" w:hAnsiTheme="minorHAnsi" w:cstheme="minorHAnsi"/>
          <w:bCs/>
        </w:rPr>
        <w:t xml:space="preserve">Monsieur le Maire rappelle au Conseil Municipal le projet du Mémorial dans l’espace public de </w:t>
      </w:r>
      <w:proofErr w:type="spellStart"/>
      <w:r w:rsidRPr="00355CB5">
        <w:rPr>
          <w:rFonts w:asciiTheme="minorHAnsi" w:eastAsia="Times New Roman" w:hAnsiTheme="minorHAnsi" w:cstheme="minorHAnsi"/>
          <w:bCs/>
        </w:rPr>
        <w:t>Lesplaces</w:t>
      </w:r>
      <w:proofErr w:type="spellEnd"/>
      <w:r w:rsidRPr="00355CB5">
        <w:rPr>
          <w:rFonts w:asciiTheme="minorHAnsi" w:eastAsia="Times New Roman" w:hAnsiTheme="minorHAnsi" w:cstheme="minorHAnsi"/>
          <w:bCs/>
        </w:rPr>
        <w:t xml:space="preserve"> à côté de la future Mairie qui est susceptible de bénéficier d’une subvention au titre de l’ONACVG,</w:t>
      </w:r>
    </w:p>
    <w:p w14:paraId="1CB45F91" w14:textId="77777777" w:rsidR="00355CB5" w:rsidRPr="00355CB5" w:rsidRDefault="00355CB5" w:rsidP="00355CB5">
      <w:pPr>
        <w:spacing w:before="100" w:beforeAutospacing="1" w:after="100" w:afterAutospacing="1"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rPr>
        <w:t xml:space="preserve">Le plan de financement de cette opération serait le suivant : </w:t>
      </w:r>
    </w:p>
    <w:p w14:paraId="4EC2FDD0" w14:textId="77777777" w:rsidR="00355CB5" w:rsidRPr="00355CB5" w:rsidRDefault="00355CB5" w:rsidP="00355CB5">
      <w:pPr>
        <w:spacing w:before="100" w:beforeAutospacing="1" w:after="100" w:afterAutospacing="1"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u w:val="single"/>
        </w:rPr>
        <w:t>Coût total</w:t>
      </w:r>
      <w:r w:rsidRPr="00355CB5">
        <w:rPr>
          <w:rFonts w:asciiTheme="minorHAnsi" w:eastAsia="Times New Roman" w:hAnsiTheme="minorHAnsi" w:cstheme="minorHAnsi"/>
        </w:rPr>
        <w:t xml:space="preserve"> : 24 796,00 HT € </w:t>
      </w:r>
    </w:p>
    <w:p w14:paraId="299000FC" w14:textId="50B4B77F" w:rsidR="00355CB5" w:rsidRPr="00355CB5" w:rsidRDefault="00355CB5" w:rsidP="00355CB5">
      <w:pPr>
        <w:spacing w:before="100" w:beforeAutospacing="1" w:after="100" w:afterAutospacing="1" w:line="240" w:lineRule="auto"/>
        <w:ind w:right="543"/>
        <w:jc w:val="both"/>
        <w:rPr>
          <w:rFonts w:asciiTheme="minorHAnsi" w:eastAsia="Times New Roman" w:hAnsiTheme="minorHAnsi" w:cstheme="minorHAnsi"/>
        </w:rPr>
      </w:pPr>
      <w:r w:rsidRPr="00531650">
        <w:rPr>
          <w:rFonts w:asciiTheme="minorHAnsi" w:eastAsia="Times New Roman" w:hAnsiTheme="minorHAnsi" w:cstheme="minorHAnsi"/>
          <w:u w:val="single"/>
        </w:rPr>
        <w:t>Autofinancement communal</w:t>
      </w:r>
      <w:r w:rsidRPr="00531650">
        <w:rPr>
          <w:rFonts w:asciiTheme="minorHAnsi" w:eastAsia="Times New Roman" w:hAnsiTheme="minorHAnsi" w:cstheme="minorHAnsi"/>
        </w:rPr>
        <w:t xml:space="preserve"> : </w:t>
      </w:r>
      <w:r w:rsidR="00531650">
        <w:rPr>
          <w:rFonts w:asciiTheme="minorHAnsi" w:eastAsia="Times New Roman" w:hAnsiTheme="minorHAnsi" w:cstheme="minorHAnsi"/>
        </w:rPr>
        <w:t>24 796,00 HT</w:t>
      </w:r>
      <w:r w:rsidRPr="00531650">
        <w:rPr>
          <w:rFonts w:asciiTheme="minorHAnsi" w:eastAsia="Times New Roman" w:hAnsiTheme="minorHAnsi" w:cstheme="minorHAnsi"/>
        </w:rPr>
        <w:t xml:space="preserve"> €</w:t>
      </w:r>
      <w:r w:rsidRPr="00355CB5">
        <w:rPr>
          <w:rFonts w:asciiTheme="minorHAnsi" w:eastAsia="Times New Roman" w:hAnsiTheme="minorHAnsi" w:cstheme="minorHAnsi"/>
        </w:rPr>
        <w:t xml:space="preserve">  </w:t>
      </w:r>
    </w:p>
    <w:p w14:paraId="70E85BA0" w14:textId="70E2E219" w:rsidR="00355CB5" w:rsidRDefault="00355CB5" w:rsidP="00531650">
      <w:pPr>
        <w:spacing w:before="100" w:after="100" w:line="240" w:lineRule="auto"/>
        <w:ind w:right="142"/>
        <w:jc w:val="both"/>
        <w:rPr>
          <w:rFonts w:asciiTheme="minorHAnsi" w:eastAsia="Times New Roman" w:hAnsiTheme="minorHAnsi" w:cstheme="minorHAnsi"/>
        </w:rPr>
      </w:pPr>
      <w:r w:rsidRPr="00355CB5">
        <w:rPr>
          <w:rFonts w:asciiTheme="minorHAnsi" w:eastAsia="Times New Roman" w:hAnsiTheme="minorHAnsi" w:cstheme="minorHAnsi"/>
        </w:rPr>
        <w:t>Monsieur le Maire, demande au conseil municipal de se prononcer sur ce projet pour lequel la subvention suivante pourrait être sollicitée :</w:t>
      </w:r>
    </w:p>
    <w:p w14:paraId="4B08D89C" w14:textId="77777777" w:rsidR="00DB051B" w:rsidRPr="00531650" w:rsidRDefault="00DB051B" w:rsidP="00531650">
      <w:pPr>
        <w:spacing w:before="100" w:after="100" w:line="240" w:lineRule="auto"/>
        <w:ind w:right="142"/>
        <w:jc w:val="both"/>
        <w:rPr>
          <w:rFonts w:asciiTheme="minorHAnsi" w:eastAsia="Times New Roman" w:hAnsiTheme="minorHAnsi" w:cstheme="minorHAnsi"/>
        </w:rPr>
      </w:pPr>
    </w:p>
    <w:p w14:paraId="1D100DE6" w14:textId="77777777" w:rsidR="00355CB5" w:rsidRPr="00355CB5" w:rsidRDefault="00355CB5" w:rsidP="00355CB5">
      <w:pPr>
        <w:spacing w:after="0" w:line="240" w:lineRule="auto"/>
        <w:ind w:right="543"/>
        <w:jc w:val="center"/>
        <w:rPr>
          <w:rFonts w:asciiTheme="minorHAnsi" w:eastAsia="Times New Roman" w:hAnsiTheme="minorHAnsi" w:cstheme="minorHAnsi"/>
          <w:b/>
        </w:rPr>
      </w:pPr>
      <w:r w:rsidRPr="00355CB5">
        <w:rPr>
          <w:rFonts w:asciiTheme="minorHAnsi" w:eastAsia="Times New Roman" w:hAnsiTheme="minorHAnsi" w:cstheme="minorHAnsi"/>
          <w:b/>
        </w:rPr>
        <w:t>LE CONSEIL MUNICIPAL, APRÈS EN AVOIR DÉLIBÉRÉ,</w:t>
      </w:r>
    </w:p>
    <w:p w14:paraId="0BF2054D" w14:textId="77777777" w:rsidR="00355CB5" w:rsidRPr="00355CB5" w:rsidRDefault="00355CB5" w:rsidP="00355CB5">
      <w:pPr>
        <w:spacing w:after="0" w:line="240" w:lineRule="auto"/>
        <w:ind w:right="543"/>
        <w:jc w:val="center"/>
        <w:rPr>
          <w:rFonts w:asciiTheme="minorHAnsi" w:eastAsia="Times New Roman" w:hAnsiTheme="minorHAnsi" w:cstheme="minorHAnsi"/>
          <w:b/>
        </w:rPr>
      </w:pPr>
      <w:r w:rsidRPr="00355CB5">
        <w:rPr>
          <w:rFonts w:asciiTheme="minorHAnsi" w:eastAsia="Times New Roman" w:hAnsiTheme="minorHAnsi" w:cstheme="minorHAnsi"/>
          <w:b/>
        </w:rPr>
        <w:t>À L’UNANIMITÉ DES MEMBRES PRÉSENTS</w:t>
      </w:r>
    </w:p>
    <w:p w14:paraId="5EC21F28" w14:textId="77777777" w:rsidR="00355CB5" w:rsidRPr="00355CB5" w:rsidRDefault="00355CB5" w:rsidP="00355CB5">
      <w:pPr>
        <w:spacing w:after="0" w:line="240" w:lineRule="auto"/>
        <w:ind w:right="543"/>
        <w:jc w:val="both"/>
        <w:rPr>
          <w:rFonts w:asciiTheme="minorHAnsi" w:eastAsia="Times New Roman" w:hAnsiTheme="minorHAnsi" w:cstheme="minorHAnsi"/>
          <w:b/>
        </w:rPr>
      </w:pPr>
    </w:p>
    <w:p w14:paraId="5832269C" w14:textId="77777777" w:rsidR="00355CB5" w:rsidRPr="00355CB5" w:rsidRDefault="00355CB5" w:rsidP="00355CB5">
      <w:pPr>
        <w:spacing w:after="0" w:line="240" w:lineRule="auto"/>
        <w:ind w:right="543"/>
        <w:jc w:val="both"/>
        <w:rPr>
          <w:rFonts w:asciiTheme="minorHAnsi" w:eastAsia="Times New Roman" w:hAnsiTheme="minorHAnsi" w:cstheme="minorHAnsi"/>
          <w:b/>
        </w:rPr>
      </w:pPr>
    </w:p>
    <w:p w14:paraId="170009CA" w14:textId="77777777" w:rsidR="00355CB5" w:rsidRPr="00355CB5" w:rsidRDefault="00355CB5" w:rsidP="00355CB5">
      <w:pPr>
        <w:spacing w:after="0" w:line="240" w:lineRule="auto"/>
        <w:ind w:right="543"/>
        <w:jc w:val="both"/>
        <w:rPr>
          <w:rFonts w:asciiTheme="minorHAnsi" w:eastAsia="Times New Roman" w:hAnsiTheme="minorHAnsi" w:cstheme="minorHAnsi"/>
          <w:b/>
          <w:bCs/>
        </w:rPr>
      </w:pPr>
      <w:r w:rsidRPr="00355CB5">
        <w:rPr>
          <w:rFonts w:asciiTheme="minorHAnsi" w:eastAsia="Times New Roman" w:hAnsiTheme="minorHAnsi" w:cstheme="minorHAnsi"/>
          <w:b/>
          <w:bCs/>
        </w:rPr>
        <w:t xml:space="preserve">● APPROUVE </w:t>
      </w:r>
      <w:r w:rsidRPr="00355CB5">
        <w:rPr>
          <w:rFonts w:asciiTheme="minorHAnsi" w:eastAsia="Times New Roman" w:hAnsiTheme="minorHAnsi" w:cstheme="minorHAnsi"/>
        </w:rPr>
        <w:t>le projet le devis du Mémorial communal d’un montant de 24 796,00 € HT,</w:t>
      </w:r>
    </w:p>
    <w:p w14:paraId="7784390F" w14:textId="77777777" w:rsidR="00355CB5" w:rsidRPr="00355CB5" w:rsidRDefault="00355CB5" w:rsidP="00355CB5">
      <w:pPr>
        <w:spacing w:after="0" w:line="240" w:lineRule="auto"/>
        <w:ind w:right="543"/>
        <w:jc w:val="both"/>
        <w:rPr>
          <w:rFonts w:asciiTheme="minorHAnsi" w:eastAsia="Times New Roman" w:hAnsiTheme="minorHAnsi" w:cstheme="minorHAnsi"/>
          <w:b/>
        </w:rPr>
      </w:pPr>
    </w:p>
    <w:p w14:paraId="74C6B024" w14:textId="628B2074" w:rsidR="00355CB5" w:rsidRDefault="00355CB5" w:rsidP="00DD5E5A">
      <w:pPr>
        <w:spacing w:after="0"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b/>
        </w:rPr>
        <w:t xml:space="preserve">● AUTORISE </w:t>
      </w:r>
      <w:r w:rsidRPr="00355CB5">
        <w:rPr>
          <w:rFonts w:asciiTheme="minorHAnsi" w:eastAsia="Times New Roman" w:hAnsiTheme="minorHAnsi" w:cstheme="minorHAnsi"/>
        </w:rPr>
        <w:t xml:space="preserve">Monsieur le Maire à solliciter la subvention au titre </w:t>
      </w:r>
      <w:r w:rsidR="00DB051B" w:rsidRPr="00355CB5">
        <w:rPr>
          <w:rFonts w:asciiTheme="minorHAnsi" w:eastAsia="Times New Roman" w:hAnsiTheme="minorHAnsi" w:cstheme="minorHAnsi"/>
        </w:rPr>
        <w:t xml:space="preserve">de </w:t>
      </w:r>
      <w:proofErr w:type="gramStart"/>
      <w:r w:rsidR="00DB051B" w:rsidRPr="00355CB5">
        <w:rPr>
          <w:rFonts w:asciiTheme="minorHAnsi" w:eastAsia="Times New Roman" w:hAnsiTheme="minorHAnsi" w:cstheme="minorHAnsi"/>
        </w:rPr>
        <w:t>l’ONACVG</w:t>
      </w:r>
      <w:r w:rsidRPr="00355CB5">
        <w:rPr>
          <w:rFonts w:asciiTheme="minorHAnsi" w:eastAsia="Times New Roman" w:hAnsiTheme="minorHAnsi" w:cstheme="minorHAnsi"/>
        </w:rPr>
        <w:t xml:space="preserve"> ,</w:t>
      </w:r>
      <w:proofErr w:type="gramEnd"/>
    </w:p>
    <w:p w14:paraId="5055FF3C" w14:textId="77777777" w:rsidR="00DD5E5A" w:rsidRPr="00DD5E5A" w:rsidRDefault="00DD5E5A" w:rsidP="00DD5E5A">
      <w:pPr>
        <w:spacing w:after="0" w:line="240" w:lineRule="auto"/>
        <w:ind w:right="543"/>
        <w:jc w:val="both"/>
        <w:rPr>
          <w:rFonts w:asciiTheme="minorHAnsi" w:eastAsia="Times New Roman" w:hAnsiTheme="minorHAnsi" w:cstheme="minorHAnsi"/>
          <w:b/>
        </w:rPr>
      </w:pPr>
    </w:p>
    <w:p w14:paraId="05605775" w14:textId="74503EA0" w:rsidR="00355CB5" w:rsidRPr="00355CB5" w:rsidRDefault="00355CB5" w:rsidP="00355CB5">
      <w:pPr>
        <w:spacing w:before="100" w:beforeAutospacing="1" w:after="100" w:afterAutospacing="1"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b/>
        </w:rPr>
        <w:t xml:space="preserve">● DIT </w:t>
      </w:r>
      <w:r w:rsidRPr="00355CB5">
        <w:rPr>
          <w:rFonts w:asciiTheme="minorHAnsi" w:eastAsia="Times New Roman" w:hAnsiTheme="minorHAnsi" w:cstheme="minorHAnsi"/>
        </w:rPr>
        <w:t>que le plan de financement sera défini comme suit :</w:t>
      </w:r>
    </w:p>
    <w:p w14:paraId="5C07D914" w14:textId="77777777" w:rsidR="00355CB5" w:rsidRPr="00355CB5" w:rsidRDefault="00355CB5" w:rsidP="00355CB5">
      <w:pPr>
        <w:spacing w:after="0"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b/>
        </w:rPr>
        <w:tab/>
        <w:t xml:space="preserve">- </w:t>
      </w:r>
      <w:r w:rsidRPr="00355CB5">
        <w:rPr>
          <w:rFonts w:asciiTheme="minorHAnsi" w:eastAsia="Times New Roman" w:hAnsiTheme="minorHAnsi" w:cstheme="minorHAnsi"/>
        </w:rPr>
        <w:t>Subvention ONACVG,</w:t>
      </w:r>
    </w:p>
    <w:p w14:paraId="341FA93C" w14:textId="77777777" w:rsidR="00355CB5" w:rsidRPr="00355CB5" w:rsidRDefault="00355CB5" w:rsidP="00355CB5">
      <w:pPr>
        <w:spacing w:after="0"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b/>
        </w:rPr>
        <w:tab/>
      </w:r>
      <w:r w:rsidRPr="00355CB5">
        <w:rPr>
          <w:rFonts w:asciiTheme="minorHAnsi" w:eastAsia="Times New Roman" w:hAnsiTheme="minorHAnsi" w:cstheme="minorHAnsi"/>
        </w:rPr>
        <w:t>- Fonds propres.</w:t>
      </w:r>
    </w:p>
    <w:p w14:paraId="66614810" w14:textId="28825D92" w:rsidR="00321BB8" w:rsidRDefault="00355CB5" w:rsidP="00531650">
      <w:pPr>
        <w:spacing w:before="100" w:beforeAutospacing="1" w:after="100" w:afterAutospacing="1" w:line="240" w:lineRule="auto"/>
        <w:ind w:right="543"/>
        <w:jc w:val="both"/>
        <w:rPr>
          <w:rFonts w:asciiTheme="minorHAnsi" w:eastAsia="Times New Roman" w:hAnsiTheme="minorHAnsi" w:cstheme="minorHAnsi"/>
        </w:rPr>
      </w:pPr>
      <w:r w:rsidRPr="00355CB5">
        <w:rPr>
          <w:rFonts w:asciiTheme="minorHAnsi" w:eastAsia="Times New Roman" w:hAnsiTheme="minorHAnsi" w:cstheme="minorHAnsi"/>
        </w:rPr>
        <w:t>●</w:t>
      </w:r>
      <w:r w:rsidRPr="00355CB5">
        <w:rPr>
          <w:rFonts w:asciiTheme="minorHAnsi" w:eastAsia="Times New Roman" w:hAnsiTheme="minorHAnsi" w:cstheme="minorHAnsi"/>
          <w:b/>
        </w:rPr>
        <w:t xml:space="preserve"> AUTORISE</w:t>
      </w:r>
      <w:r w:rsidRPr="00355CB5">
        <w:rPr>
          <w:rFonts w:asciiTheme="minorHAnsi" w:eastAsia="Times New Roman" w:hAnsiTheme="minorHAnsi" w:cstheme="minorHAnsi"/>
        </w:rPr>
        <w:t xml:space="preserve"> le Maire à signer tout document à intervenir pour ce dossier.</w:t>
      </w:r>
    </w:p>
    <w:p w14:paraId="279535B0" w14:textId="77777777" w:rsidR="00DD5E5A" w:rsidRDefault="00DD5E5A" w:rsidP="00531650">
      <w:pPr>
        <w:spacing w:before="100" w:beforeAutospacing="1" w:after="100" w:afterAutospacing="1" w:line="240" w:lineRule="auto"/>
        <w:ind w:right="543"/>
        <w:jc w:val="both"/>
        <w:rPr>
          <w:rFonts w:asciiTheme="minorHAnsi" w:eastAsia="Times New Roman" w:hAnsiTheme="minorHAnsi" w:cstheme="minorHAnsi"/>
        </w:rPr>
      </w:pPr>
    </w:p>
    <w:p w14:paraId="16245FE8" w14:textId="77777777" w:rsidR="00DD5E5A" w:rsidRDefault="00DD5E5A" w:rsidP="00DD5E5A">
      <w:pPr>
        <w:spacing w:after="120" w:line="240" w:lineRule="auto"/>
        <w:ind w:right="-2"/>
        <w:jc w:val="both"/>
        <w:rPr>
          <w:rFonts w:asciiTheme="minorHAnsi" w:hAnsiTheme="minorHAnsi" w:cstheme="minorHAnsi"/>
          <w:i/>
          <w:lang w:eastAsia="en-US"/>
        </w:rPr>
      </w:pPr>
      <w:r w:rsidRPr="00272C4E">
        <w:rPr>
          <w:rFonts w:asciiTheme="minorHAnsi" w:hAnsiTheme="minorHAnsi" w:cstheme="minorHAnsi"/>
          <w:i/>
          <w:lang w:eastAsia="en-US"/>
        </w:rPr>
        <w:t xml:space="preserve">Rendu exécutoire par affichage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r w:rsidRPr="00272C4E">
        <w:rPr>
          <w:rFonts w:asciiTheme="minorHAnsi" w:hAnsiTheme="minorHAnsi" w:cstheme="minorHAnsi"/>
          <w:i/>
          <w:lang w:eastAsia="en-US"/>
        </w:rPr>
        <w:t xml:space="preserve"> et transmission au contrôle de légalité le : </w:t>
      </w:r>
      <w:r>
        <w:rPr>
          <w:rFonts w:asciiTheme="minorHAnsi" w:hAnsiTheme="minorHAnsi" w:cstheme="minorHAnsi"/>
          <w:i/>
          <w:lang w:eastAsia="en-US"/>
        </w:rPr>
        <w:t>15/02</w:t>
      </w:r>
      <w:r w:rsidRPr="00272C4E">
        <w:rPr>
          <w:rFonts w:asciiTheme="minorHAnsi" w:hAnsiTheme="minorHAnsi" w:cstheme="minorHAnsi"/>
          <w:i/>
          <w:lang w:eastAsia="en-US"/>
        </w:rPr>
        <w:t>/202</w:t>
      </w:r>
      <w:r>
        <w:rPr>
          <w:rFonts w:asciiTheme="minorHAnsi" w:hAnsiTheme="minorHAnsi" w:cstheme="minorHAnsi"/>
          <w:i/>
          <w:lang w:eastAsia="en-US"/>
        </w:rPr>
        <w:t>3</w:t>
      </w:r>
    </w:p>
    <w:p w14:paraId="2C244B4A" w14:textId="566174E6" w:rsidR="00DD5E5A" w:rsidRDefault="00DD5E5A" w:rsidP="00531650">
      <w:pPr>
        <w:spacing w:before="100" w:beforeAutospacing="1" w:after="100" w:afterAutospacing="1" w:line="240" w:lineRule="auto"/>
        <w:ind w:right="543"/>
        <w:jc w:val="both"/>
        <w:rPr>
          <w:rFonts w:asciiTheme="minorHAnsi" w:eastAsia="Times New Roman" w:hAnsiTheme="minorHAnsi" w:cstheme="minorHAnsi"/>
        </w:rPr>
      </w:pPr>
    </w:p>
    <w:p w14:paraId="44832E05" w14:textId="0EBD9A7C" w:rsidR="00DD5E5A" w:rsidRPr="00992563" w:rsidRDefault="007E2D99" w:rsidP="00DD5E5A">
      <w:pPr>
        <w:jc w:val="both"/>
        <w:rPr>
          <w:rFonts w:asciiTheme="minorHAnsi" w:hAnsiTheme="minorHAnsi" w:cstheme="minorHAnsi"/>
          <w:b/>
          <w:snapToGrid w:val="0"/>
          <w:sz w:val="24"/>
          <w:szCs w:val="24"/>
        </w:rPr>
      </w:pPr>
      <w:r>
        <w:rPr>
          <w:b/>
          <w:noProof/>
          <w:sz w:val="28"/>
          <w:szCs w:val="28"/>
        </w:rPr>
        <w:lastRenderedPageBreak/>
        <mc:AlternateContent>
          <mc:Choice Requires="wps">
            <w:drawing>
              <wp:anchor distT="0" distB="0" distL="114300" distR="114300" simplePos="0" relativeHeight="251786240" behindDoc="0" locked="0" layoutInCell="1" allowOverlap="1" wp14:anchorId="2062B9F7" wp14:editId="4961A81E">
                <wp:simplePos x="0" y="0"/>
                <wp:positionH relativeFrom="margin">
                  <wp:posOffset>5437762</wp:posOffset>
                </wp:positionH>
                <wp:positionV relativeFrom="margin">
                  <wp:posOffset>-428233</wp:posOffset>
                </wp:positionV>
                <wp:extent cx="762000" cy="295275"/>
                <wp:effectExtent l="0" t="0" r="19050" b="28575"/>
                <wp:wrapSquare wrapText="bothSides"/>
                <wp:docPr id="9" name="Rectangle 9"/>
                <wp:cNvGraphicFramePr/>
                <a:graphic xmlns:a="http://schemas.openxmlformats.org/drawingml/2006/main">
                  <a:graphicData uri="http://schemas.microsoft.com/office/word/2010/wordprocessingShape">
                    <wps:wsp>
                      <wps:cNvSpPr/>
                      <wps:spPr>
                        <a:xfrm>
                          <a:off x="0" y="0"/>
                          <a:ext cx="7620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E66F" w14:textId="77777777" w:rsidR="007E2D99" w:rsidRPr="00CF2E25" w:rsidRDefault="007E2D99" w:rsidP="007E2D99">
                            <w:r>
                              <w:t>2023/005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2B9F7" id="Rectangle 9" o:spid="_x0000_s1031" style="position:absolute;left:0;text-align:left;margin-left:428.15pt;margin-top:-33.7pt;width:60pt;height:23.25pt;z-index:251786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" fillcolor="window" strokecolor="windowText" strokeweight="1pt">
                <v:textbox>
                  <w:txbxContent>
                    <w:p w14:paraId="6AC6E66F" w14:textId="77777777" w:rsidR="007E2D99" w:rsidRPr="00CF2E25" w:rsidRDefault="007E2D99" w:rsidP="007E2D99">
                      <w:r>
                        <w:t>2023/005</w:t>
                      </w:r>
                    </w:p>
                  </w:txbxContent>
                </v:textbox>
                <w10:wrap type="square" anchorx="margin" anchory="margin"/>
              </v:rect>
            </w:pict>
          </mc:Fallback>
        </mc:AlternateContent>
      </w:r>
      <w:r w:rsidR="00DD5E5A" w:rsidRPr="00DD5E5A">
        <w:rPr>
          <w:rFonts w:asciiTheme="minorHAnsi" w:hAnsiTheme="minorHAnsi" w:cstheme="minorHAnsi"/>
          <w:b/>
          <w:snapToGrid w:val="0"/>
          <w:sz w:val="24"/>
          <w:szCs w:val="24"/>
          <w:u w:val="single"/>
        </w:rPr>
        <w:t>1 - DCM202</w:t>
      </w:r>
      <w:r w:rsidR="00992563">
        <w:rPr>
          <w:rFonts w:asciiTheme="minorHAnsi" w:hAnsiTheme="minorHAnsi" w:cstheme="minorHAnsi"/>
          <w:b/>
          <w:snapToGrid w:val="0"/>
          <w:sz w:val="24"/>
          <w:szCs w:val="24"/>
          <w:u w:val="single"/>
        </w:rPr>
        <w:t>3</w:t>
      </w:r>
      <w:r w:rsidR="00DD5E5A" w:rsidRPr="00DD5E5A">
        <w:rPr>
          <w:rFonts w:asciiTheme="minorHAnsi" w:hAnsiTheme="minorHAnsi" w:cstheme="minorHAnsi"/>
          <w:b/>
          <w:snapToGrid w:val="0"/>
          <w:sz w:val="24"/>
          <w:szCs w:val="24"/>
          <w:u w:val="single"/>
        </w:rPr>
        <w:t>-009</w:t>
      </w:r>
      <w:r w:rsidR="00DD5E5A">
        <w:rPr>
          <w:rFonts w:cs="Arial"/>
          <w:b/>
          <w:snapToGrid w:val="0"/>
        </w:rPr>
        <w:t> </w:t>
      </w:r>
      <w:r w:rsidR="00DD5E5A">
        <w:rPr>
          <w:rFonts w:cs="Arial"/>
          <w:b/>
          <w:snapToGrid w:val="0"/>
          <w:sz w:val="24"/>
          <w:szCs w:val="24"/>
        </w:rPr>
        <w:t>:</w:t>
      </w:r>
      <w:r w:rsidR="00DD5E5A">
        <w:rPr>
          <w:rFonts w:ascii="Arial" w:hAnsi="Arial" w:cs="Arial"/>
          <w:b/>
          <w:snapToGrid w:val="0"/>
          <w:sz w:val="24"/>
          <w:szCs w:val="24"/>
        </w:rPr>
        <w:t xml:space="preserve"> </w:t>
      </w:r>
      <w:r w:rsidR="00DD5E5A">
        <w:rPr>
          <w:rFonts w:asciiTheme="minorHAnsi" w:hAnsiTheme="minorHAnsi" w:cstheme="minorHAnsi"/>
          <w:b/>
          <w:snapToGrid w:val="0"/>
          <w:sz w:val="24"/>
          <w:szCs w:val="24"/>
        </w:rPr>
        <w:t>Réalisation d’un emprunt auprès du Crédit Mutuel Midi Aquitaine</w:t>
      </w:r>
    </w:p>
    <w:p w14:paraId="689F5EC3" w14:textId="2FEF69E1" w:rsidR="00DD5E5A" w:rsidRPr="00992563" w:rsidRDefault="00DD5E5A" w:rsidP="00DD5E5A">
      <w:pPr>
        <w:jc w:val="both"/>
        <w:rPr>
          <w:rFonts w:asciiTheme="minorHAnsi" w:eastAsia="Times New Roman" w:hAnsiTheme="minorHAnsi" w:cstheme="minorHAnsi"/>
          <w:sz w:val="24"/>
          <w:szCs w:val="24"/>
        </w:rPr>
      </w:pPr>
      <w:r>
        <w:rPr>
          <w:rFonts w:asciiTheme="minorHAnsi" w:hAnsiTheme="minorHAnsi" w:cstheme="minorHAnsi"/>
          <w:b/>
          <w:sz w:val="24"/>
          <w:szCs w:val="24"/>
        </w:rPr>
        <w:t>Vu</w:t>
      </w:r>
      <w:r>
        <w:rPr>
          <w:rFonts w:asciiTheme="minorHAnsi" w:hAnsiTheme="minorHAnsi" w:cstheme="minorHAnsi"/>
          <w:sz w:val="24"/>
          <w:szCs w:val="24"/>
        </w:rPr>
        <w:t xml:space="preserve"> le Code général des collectivités territoriales, notamment son article L 2337-3, </w:t>
      </w:r>
    </w:p>
    <w:p w14:paraId="450358E6" w14:textId="4E16D862" w:rsidR="00DD5E5A" w:rsidRDefault="00DD5E5A" w:rsidP="00DD5E5A">
      <w:pPr>
        <w:spacing w:after="120"/>
        <w:jc w:val="both"/>
        <w:rPr>
          <w:rFonts w:asciiTheme="minorHAnsi" w:hAnsiTheme="minorHAnsi" w:cstheme="minorHAnsi"/>
          <w:bCs/>
          <w:snapToGrid w:val="0"/>
          <w:sz w:val="24"/>
          <w:szCs w:val="24"/>
        </w:rPr>
      </w:pPr>
      <w:r>
        <w:rPr>
          <w:rFonts w:asciiTheme="minorHAnsi" w:hAnsiTheme="minorHAnsi" w:cstheme="minorHAnsi"/>
          <w:b/>
          <w:sz w:val="24"/>
          <w:szCs w:val="24"/>
        </w:rPr>
        <w:t>Vu la délibération</w:t>
      </w:r>
      <w:r>
        <w:rPr>
          <w:rFonts w:asciiTheme="minorHAnsi" w:hAnsiTheme="minorHAnsi" w:cstheme="minorHAnsi"/>
          <w:bCs/>
          <w:sz w:val="24"/>
          <w:szCs w:val="24"/>
        </w:rPr>
        <w:t xml:space="preserve"> </w:t>
      </w:r>
      <w:r>
        <w:rPr>
          <w:rFonts w:cs="Arial"/>
          <w:bCs/>
          <w:snapToGrid w:val="0"/>
          <w:sz w:val="24"/>
          <w:szCs w:val="24"/>
        </w:rPr>
        <w:t>DCM2022-052 pour la r</w:t>
      </w:r>
      <w:r>
        <w:rPr>
          <w:rFonts w:asciiTheme="minorHAnsi" w:hAnsiTheme="minorHAnsi" w:cstheme="minorHAnsi"/>
          <w:bCs/>
          <w:snapToGrid w:val="0"/>
          <w:sz w:val="24"/>
          <w:szCs w:val="24"/>
        </w:rPr>
        <w:t>éalisation d’un emprunt relais pour les travaux d’aménagement de la future Mairie d’un montant de 200 000€.</w:t>
      </w:r>
    </w:p>
    <w:p w14:paraId="504C607A" w14:textId="3938A295" w:rsidR="00DD5E5A" w:rsidRPr="00992563" w:rsidRDefault="00DD5E5A" w:rsidP="00992563">
      <w:pPr>
        <w:widowControl w:val="0"/>
        <w:autoSpaceDE w:val="0"/>
        <w:autoSpaceDN w:val="0"/>
        <w:spacing w:line="230" w:lineRule="auto"/>
        <w:jc w:val="both"/>
        <w:rPr>
          <w:rFonts w:asciiTheme="minorHAnsi" w:hAnsiTheme="minorHAnsi" w:cstheme="minorHAnsi"/>
          <w:bCs/>
          <w:snapToGrid w:val="0"/>
        </w:rPr>
      </w:pPr>
      <w:r>
        <w:rPr>
          <w:rFonts w:asciiTheme="minorHAnsi" w:hAnsiTheme="minorHAnsi" w:cstheme="minorHAnsi"/>
          <w:b/>
          <w:snapToGrid w:val="0"/>
          <w:sz w:val="24"/>
          <w:szCs w:val="24"/>
        </w:rPr>
        <w:t xml:space="preserve"> Vu la délibération</w:t>
      </w:r>
      <w:r>
        <w:rPr>
          <w:rFonts w:asciiTheme="minorHAnsi" w:hAnsiTheme="minorHAnsi" w:cstheme="minorHAnsi"/>
          <w:bCs/>
          <w:snapToGrid w:val="0"/>
          <w:sz w:val="24"/>
          <w:szCs w:val="24"/>
        </w:rPr>
        <w:t xml:space="preserve"> </w:t>
      </w:r>
      <w:r>
        <w:rPr>
          <w:rFonts w:asciiTheme="minorHAnsi" w:hAnsiTheme="minorHAnsi" w:cstheme="minorHAnsi"/>
          <w:bCs/>
          <w:snapToGrid w:val="0"/>
        </w:rPr>
        <w:t>DCM2022-053 pour la réalisation d’un emprunt relais pour le programme de valorisation Touristique du Moulin d’un montant de 50 900€.</w:t>
      </w:r>
    </w:p>
    <w:p w14:paraId="22AD576C" w14:textId="06FD2C62" w:rsidR="00DD5E5A" w:rsidRPr="00992563" w:rsidRDefault="00DD5E5A" w:rsidP="00DD5E5A">
      <w:pPr>
        <w:jc w:val="both"/>
        <w:rPr>
          <w:rFonts w:asciiTheme="minorHAnsi" w:eastAsia="Times New Roman" w:hAnsiTheme="minorHAnsi" w:cstheme="minorHAnsi"/>
          <w:sz w:val="24"/>
          <w:szCs w:val="24"/>
        </w:rPr>
      </w:pPr>
      <w:r>
        <w:rPr>
          <w:rFonts w:asciiTheme="minorHAnsi" w:hAnsiTheme="minorHAnsi" w:cstheme="minorHAnsi"/>
          <w:b/>
          <w:sz w:val="24"/>
          <w:szCs w:val="24"/>
        </w:rPr>
        <w:t>Considérant</w:t>
      </w:r>
      <w:r>
        <w:rPr>
          <w:rFonts w:asciiTheme="minorHAnsi" w:hAnsiTheme="minorHAnsi" w:cstheme="minorHAnsi"/>
          <w:sz w:val="24"/>
          <w:szCs w:val="24"/>
        </w:rPr>
        <w:t xml:space="preserve"> que l’offre du Crédit Mutuel Midi Aquitaine a été retenu après analyses des dossiers</w:t>
      </w:r>
    </w:p>
    <w:p w14:paraId="5E71B3A7" w14:textId="301CC54F" w:rsidR="00DD5E5A" w:rsidRDefault="00DD5E5A" w:rsidP="00DD5E5A">
      <w:pPr>
        <w:jc w:val="both"/>
        <w:rPr>
          <w:rFonts w:asciiTheme="minorHAnsi" w:hAnsiTheme="minorHAnsi" w:cstheme="minorHAnsi"/>
          <w:sz w:val="24"/>
          <w:szCs w:val="24"/>
        </w:rPr>
      </w:pPr>
      <w:r>
        <w:rPr>
          <w:rFonts w:asciiTheme="minorHAnsi" w:hAnsiTheme="minorHAnsi" w:cstheme="minorHAnsi"/>
          <w:b/>
          <w:bCs/>
          <w:sz w:val="24"/>
          <w:szCs w:val="24"/>
        </w:rPr>
        <w:t>Considérant</w:t>
      </w:r>
      <w:r>
        <w:rPr>
          <w:rFonts w:asciiTheme="minorHAnsi" w:hAnsiTheme="minorHAnsi" w:cstheme="minorHAnsi"/>
          <w:sz w:val="24"/>
          <w:szCs w:val="24"/>
        </w:rPr>
        <w:t xml:space="preserve"> les conditions suivantes :</w:t>
      </w:r>
    </w:p>
    <w:p w14:paraId="4B05FAB0" w14:textId="77777777" w:rsidR="00DD5E5A" w:rsidRDefault="00DD5E5A" w:rsidP="00DD5E5A">
      <w:pPr>
        <w:pStyle w:val="Paragraphedeliste"/>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Montant total de : 250 900,00€,</w:t>
      </w:r>
    </w:p>
    <w:p w14:paraId="3F6F16CB" w14:textId="5D833437" w:rsidR="00DD5E5A" w:rsidRDefault="00DD5E5A" w:rsidP="00DD5E5A">
      <w:pPr>
        <w:pStyle w:val="Paragraphedeliste"/>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Durée : 36 mois,</w:t>
      </w:r>
    </w:p>
    <w:p w14:paraId="23CA2FF5" w14:textId="77777777" w:rsidR="00DD5E5A" w:rsidRDefault="00DD5E5A" w:rsidP="00DD5E5A">
      <w:pPr>
        <w:pStyle w:val="Paragraphedeliste"/>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Taux : 3,82% fixe, les intérêts sont calculés sur la base de 365/365 jours,</w:t>
      </w:r>
    </w:p>
    <w:p w14:paraId="1E9E850D" w14:textId="29A40A73" w:rsidR="00DD5E5A" w:rsidRDefault="00DD5E5A" w:rsidP="00992563">
      <w:pPr>
        <w:pStyle w:val="Paragraphedeliste"/>
        <w:numPr>
          <w:ilvl w:val="0"/>
          <w:numId w:val="35"/>
        </w:numPr>
        <w:spacing w:after="0" w:line="240" w:lineRule="auto"/>
        <w:ind w:left="709" w:hanging="709"/>
        <w:jc w:val="both"/>
        <w:rPr>
          <w:rFonts w:asciiTheme="minorHAnsi" w:hAnsiTheme="minorHAnsi" w:cstheme="minorHAnsi"/>
          <w:sz w:val="24"/>
          <w:szCs w:val="24"/>
        </w:rPr>
      </w:pPr>
      <w:r>
        <w:rPr>
          <w:rFonts w:asciiTheme="minorHAnsi" w:hAnsiTheme="minorHAnsi" w:cstheme="minorHAnsi"/>
          <w:sz w:val="24"/>
          <w:szCs w:val="24"/>
        </w:rPr>
        <w:t>Disponibilité des fonds : dès signature du contrat, soit en totalité, soit par fractions au fur et à mesure des besoins,</w:t>
      </w:r>
    </w:p>
    <w:p w14:paraId="4262FC4B" w14:textId="77777777" w:rsidR="00DD5E5A" w:rsidRDefault="00DD5E5A" w:rsidP="00DD5E5A">
      <w:pPr>
        <w:pStyle w:val="Paragraphedeliste"/>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Frais de dossier : 250,00€ payable au premier déblocage</w:t>
      </w:r>
    </w:p>
    <w:p w14:paraId="6A75A867" w14:textId="34131F2D" w:rsidR="00DD5E5A" w:rsidRDefault="00DD5E5A" w:rsidP="00DD5E5A">
      <w:pPr>
        <w:pStyle w:val="Paragraphedeliste"/>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Intérêts : payables à la fin de chaque trimestre civil</w:t>
      </w:r>
    </w:p>
    <w:p w14:paraId="3ECA6B7B" w14:textId="77777777" w:rsidR="00DD5E5A" w:rsidRDefault="00DD5E5A" w:rsidP="00DD5E5A">
      <w:pPr>
        <w:pStyle w:val="Paragraphedeliste"/>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Remboursement anticipé : autorisé à tout moment sans préavis ni pénalité</w:t>
      </w:r>
    </w:p>
    <w:p w14:paraId="535B8699" w14:textId="3DB4E934" w:rsidR="00DD5E5A" w:rsidRPr="00992563" w:rsidRDefault="00DD5E5A" w:rsidP="00DD5E5A">
      <w:pPr>
        <w:jc w:val="both"/>
        <w:rPr>
          <w:rFonts w:asciiTheme="minorHAnsi" w:hAnsiTheme="minorHAnsi" w:cstheme="minorHAnsi"/>
          <w:sz w:val="24"/>
          <w:szCs w:val="24"/>
        </w:rPr>
      </w:pPr>
    </w:p>
    <w:p w14:paraId="488F9DF4" w14:textId="781DEF3B" w:rsidR="00DD5E5A" w:rsidRPr="00992563" w:rsidRDefault="00DD5E5A" w:rsidP="00992563">
      <w:pPr>
        <w:jc w:val="both"/>
        <w:rPr>
          <w:rFonts w:asciiTheme="minorHAnsi" w:hAnsiTheme="minorHAnsi" w:cstheme="minorHAnsi"/>
          <w:sz w:val="24"/>
          <w:szCs w:val="24"/>
        </w:rPr>
      </w:pPr>
      <w:r>
        <w:rPr>
          <w:rFonts w:asciiTheme="minorHAnsi" w:hAnsiTheme="minorHAnsi" w:cstheme="minorHAnsi"/>
          <w:b/>
          <w:sz w:val="24"/>
          <w:szCs w:val="24"/>
        </w:rPr>
        <w:t>Considérant</w:t>
      </w:r>
      <w:r>
        <w:rPr>
          <w:rFonts w:asciiTheme="minorHAnsi" w:hAnsiTheme="minorHAnsi" w:cstheme="minorHAnsi"/>
          <w:sz w:val="24"/>
          <w:szCs w:val="24"/>
        </w:rPr>
        <w:t xml:space="preserve"> que c'est à l'assemblée municipale qu'il revient de prendre la décision en la matière, </w:t>
      </w:r>
    </w:p>
    <w:p w14:paraId="3053E0C6" w14:textId="01C2AE29" w:rsidR="00992563" w:rsidRDefault="00DD5E5A" w:rsidP="00992563">
      <w:pPr>
        <w:jc w:val="center"/>
        <w:rPr>
          <w:rFonts w:asciiTheme="minorHAnsi" w:hAnsiTheme="minorHAnsi" w:cstheme="minorHAnsi"/>
          <w:b/>
          <w:sz w:val="24"/>
          <w:szCs w:val="24"/>
        </w:rPr>
      </w:pPr>
      <w:r>
        <w:rPr>
          <w:rFonts w:asciiTheme="minorHAnsi" w:hAnsiTheme="minorHAnsi" w:cstheme="minorHAnsi"/>
          <w:b/>
          <w:sz w:val="24"/>
          <w:szCs w:val="24"/>
        </w:rPr>
        <w:t>Après en avoir délibéré, le Conseil municipal décide :</w:t>
      </w:r>
    </w:p>
    <w:p w14:paraId="249FFE1D" w14:textId="77777777" w:rsidR="007E2D99" w:rsidRDefault="007E2D99" w:rsidP="00992563">
      <w:pPr>
        <w:jc w:val="center"/>
        <w:rPr>
          <w:rFonts w:asciiTheme="minorHAnsi" w:hAnsiTheme="minorHAnsi" w:cstheme="minorHAnsi"/>
          <w:b/>
          <w:sz w:val="24"/>
          <w:szCs w:val="24"/>
        </w:rPr>
      </w:pPr>
    </w:p>
    <w:p w14:paraId="1A138074" w14:textId="4CCD79B3" w:rsidR="00DD5E5A" w:rsidRPr="007E2D99" w:rsidRDefault="00DD5E5A" w:rsidP="007E2D99">
      <w:pPr>
        <w:rPr>
          <w:rFonts w:asciiTheme="minorHAnsi" w:hAnsiTheme="minorHAnsi" w:cstheme="minorHAnsi"/>
          <w:b/>
          <w:sz w:val="24"/>
          <w:szCs w:val="24"/>
        </w:rPr>
      </w:pPr>
      <w:r>
        <w:rPr>
          <w:rFonts w:asciiTheme="minorHAnsi" w:hAnsiTheme="minorHAnsi" w:cstheme="minorHAnsi"/>
          <w:b/>
          <w:bCs/>
          <w:sz w:val="24"/>
          <w:szCs w:val="24"/>
        </w:rPr>
        <w:t>Article 1 :</w:t>
      </w:r>
      <w:r>
        <w:rPr>
          <w:rFonts w:asciiTheme="minorHAnsi" w:hAnsiTheme="minorHAnsi" w:cstheme="minorHAnsi"/>
          <w:sz w:val="24"/>
          <w:szCs w:val="24"/>
        </w:rPr>
        <w:t xml:space="preserve"> d'adopter le plan de financement par emprunt relais, nécessaire à la réalisation des travaux d’aménagement de la Mairie et du programme de Valorisation touristique du Moulin</w:t>
      </w:r>
    </w:p>
    <w:p w14:paraId="7933A20D" w14:textId="77777777" w:rsidR="00DD5E5A" w:rsidRDefault="00DD5E5A" w:rsidP="00DD5E5A">
      <w:pPr>
        <w:rPr>
          <w:rFonts w:asciiTheme="minorHAnsi" w:hAnsiTheme="minorHAnsi" w:cstheme="minorHAnsi"/>
          <w:sz w:val="24"/>
          <w:szCs w:val="24"/>
        </w:rPr>
      </w:pPr>
      <w:r>
        <w:rPr>
          <w:rFonts w:asciiTheme="minorHAnsi" w:hAnsiTheme="minorHAnsi" w:cstheme="minorHAnsi"/>
          <w:b/>
          <w:bCs/>
          <w:sz w:val="24"/>
          <w:szCs w:val="24"/>
        </w:rPr>
        <w:t>Article 3 :</w:t>
      </w:r>
      <w:r>
        <w:rPr>
          <w:rFonts w:asciiTheme="minorHAnsi" w:hAnsiTheme="minorHAnsi" w:cstheme="minorHAnsi"/>
          <w:sz w:val="24"/>
          <w:szCs w:val="24"/>
        </w:rPr>
        <w:t xml:space="preserve"> d'autoriser le maire à signer le contrat de prêt.</w:t>
      </w:r>
    </w:p>
    <w:p w14:paraId="24E2E62C" w14:textId="35CDE4FF" w:rsidR="00321BB8" w:rsidRPr="004640F0" w:rsidRDefault="00321BB8" w:rsidP="004640F0">
      <w:pPr>
        <w:spacing w:after="120" w:line="240" w:lineRule="auto"/>
        <w:ind w:right="-2"/>
        <w:jc w:val="both"/>
        <w:rPr>
          <w:rFonts w:asciiTheme="minorHAnsi" w:hAnsiTheme="minorHAnsi" w:cstheme="minorHAnsi"/>
          <w:i/>
          <w:lang w:eastAsia="en-US"/>
        </w:rPr>
      </w:pPr>
    </w:p>
    <w:p w14:paraId="65C832ED" w14:textId="2C75BA11" w:rsidR="004640F0" w:rsidRDefault="00677C96" w:rsidP="004640F0">
      <w:pPr>
        <w:pStyle w:val="LeMairerappellepropose"/>
        <w:spacing w:before="0"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u w:val="single"/>
          <w:lang w:eastAsia="en-US"/>
        </w:rPr>
        <w:t>1</w:t>
      </w:r>
      <w:r w:rsidR="007E2D99">
        <w:rPr>
          <w:rFonts w:asciiTheme="minorHAnsi" w:eastAsiaTheme="minorHAnsi" w:hAnsiTheme="minorHAnsi" w:cstheme="minorBidi"/>
          <w:sz w:val="24"/>
          <w:szCs w:val="24"/>
          <w:u w:val="single"/>
          <w:lang w:eastAsia="en-US"/>
        </w:rPr>
        <w:t>2</w:t>
      </w:r>
      <w:r>
        <w:rPr>
          <w:rFonts w:asciiTheme="minorHAnsi" w:eastAsiaTheme="minorHAnsi" w:hAnsiTheme="minorHAnsi" w:cstheme="minorBidi"/>
          <w:sz w:val="24"/>
          <w:szCs w:val="24"/>
          <w:u w:val="single"/>
          <w:lang w:eastAsia="en-US"/>
        </w:rPr>
        <w:t xml:space="preserve"> </w:t>
      </w:r>
      <w:r w:rsidR="00355CB5">
        <w:rPr>
          <w:rFonts w:asciiTheme="minorHAnsi" w:eastAsiaTheme="minorHAnsi" w:hAnsiTheme="minorHAnsi" w:cstheme="minorBidi"/>
          <w:sz w:val="24"/>
          <w:szCs w:val="24"/>
          <w:u w:val="single"/>
          <w:lang w:eastAsia="en-US"/>
        </w:rPr>
        <w:t>-</w:t>
      </w:r>
      <w:r w:rsidR="00FC3A0B">
        <w:rPr>
          <w:rFonts w:asciiTheme="minorHAnsi" w:eastAsiaTheme="minorHAnsi" w:hAnsiTheme="minorHAnsi" w:cstheme="minorBidi"/>
          <w:sz w:val="24"/>
          <w:szCs w:val="24"/>
          <w:u w:val="single"/>
          <w:lang w:eastAsia="en-US"/>
        </w:rPr>
        <w:t xml:space="preserve"> D</w:t>
      </w:r>
      <w:r w:rsidR="00321BB8">
        <w:rPr>
          <w:rFonts w:asciiTheme="minorHAnsi" w:eastAsiaTheme="minorHAnsi" w:hAnsiTheme="minorHAnsi" w:cstheme="minorBidi"/>
          <w:sz w:val="24"/>
          <w:szCs w:val="24"/>
          <w:u w:val="single"/>
          <w:lang w:eastAsia="en-US"/>
        </w:rPr>
        <w:t>ivers </w:t>
      </w:r>
      <w:r w:rsidR="00321BB8">
        <w:rPr>
          <w:rFonts w:asciiTheme="minorHAnsi" w:eastAsiaTheme="minorHAnsi" w:hAnsiTheme="minorHAnsi" w:cstheme="minorBidi"/>
          <w:sz w:val="24"/>
          <w:szCs w:val="24"/>
          <w:lang w:eastAsia="en-US"/>
        </w:rPr>
        <w:t>:</w:t>
      </w:r>
    </w:p>
    <w:p w14:paraId="0C748D3A" w14:textId="66CF9FB0" w:rsidR="00321BB8" w:rsidRDefault="00321BB8" w:rsidP="004640F0">
      <w:pPr>
        <w:pStyle w:val="LeMairerappellepropose"/>
        <w:spacing w:before="0" w:after="0"/>
        <w:rPr>
          <w:rFonts w:asciiTheme="minorHAnsi" w:eastAsiaTheme="minorHAnsi" w:hAnsiTheme="minorHAnsi" w:cstheme="minorBidi"/>
          <w:sz w:val="24"/>
          <w:szCs w:val="24"/>
          <w:lang w:eastAsia="en-US"/>
        </w:rPr>
      </w:pPr>
    </w:p>
    <w:p w14:paraId="24BF9C84" w14:textId="003CBF77" w:rsidR="00321BB8" w:rsidRDefault="00321BB8" w:rsidP="004640F0">
      <w:pPr>
        <w:pStyle w:val="LeMairerappellepropose"/>
        <w:spacing w:before="0" w:after="0"/>
        <w:rPr>
          <w:rFonts w:asciiTheme="minorHAnsi" w:eastAsiaTheme="minorHAnsi" w:hAnsiTheme="minorHAnsi" w:cstheme="minorBidi"/>
          <w:b w:val="0"/>
          <w:bCs w:val="0"/>
          <w:sz w:val="24"/>
          <w:szCs w:val="24"/>
          <w:lang w:eastAsia="en-US"/>
        </w:rPr>
      </w:pPr>
      <w:r>
        <w:rPr>
          <w:rFonts w:asciiTheme="minorHAnsi" w:eastAsiaTheme="minorHAnsi" w:hAnsiTheme="minorHAnsi" w:cstheme="minorHAnsi"/>
          <w:sz w:val="24"/>
          <w:szCs w:val="24"/>
          <w:lang w:eastAsia="en-US"/>
        </w:rPr>
        <w:t>●</w:t>
      </w:r>
      <w:r>
        <w:rPr>
          <w:rFonts w:asciiTheme="minorHAnsi" w:eastAsiaTheme="minorHAnsi" w:hAnsiTheme="minorHAnsi" w:cstheme="minorBidi"/>
          <w:sz w:val="24"/>
          <w:szCs w:val="24"/>
          <w:lang w:eastAsia="en-US"/>
        </w:rPr>
        <w:t xml:space="preserve"> </w:t>
      </w:r>
      <w:r w:rsidRPr="00321BB8">
        <w:rPr>
          <w:rFonts w:asciiTheme="minorHAnsi" w:eastAsiaTheme="minorHAnsi" w:hAnsiTheme="minorHAnsi" w:cstheme="minorBidi"/>
          <w:b w:val="0"/>
          <w:bCs w:val="0"/>
          <w:sz w:val="24"/>
          <w:szCs w:val="24"/>
          <w:lang w:eastAsia="en-US"/>
        </w:rPr>
        <w:t>Point sur les travaux de la Mairie,</w:t>
      </w:r>
    </w:p>
    <w:p w14:paraId="3589E437" w14:textId="63CE4BFF" w:rsidR="00355CB5" w:rsidRDefault="00355CB5" w:rsidP="004640F0">
      <w:pPr>
        <w:pStyle w:val="LeMairerappellepropose"/>
        <w:spacing w:before="0" w:after="0"/>
        <w:rPr>
          <w:rFonts w:asciiTheme="minorHAnsi" w:eastAsiaTheme="minorHAnsi" w:hAnsiTheme="minorHAnsi" w:cstheme="minorBidi"/>
          <w:b w:val="0"/>
          <w:bCs w:val="0"/>
          <w:sz w:val="24"/>
          <w:szCs w:val="24"/>
          <w:lang w:eastAsia="en-US"/>
        </w:rPr>
      </w:pPr>
      <w:r>
        <w:rPr>
          <w:rFonts w:asciiTheme="minorHAnsi" w:eastAsiaTheme="minorHAnsi" w:hAnsiTheme="minorHAnsi" w:cstheme="minorHAnsi"/>
          <w:b w:val="0"/>
          <w:bCs w:val="0"/>
          <w:sz w:val="24"/>
          <w:szCs w:val="24"/>
          <w:lang w:eastAsia="en-US"/>
        </w:rPr>
        <w:t>●</w:t>
      </w:r>
      <w:r>
        <w:rPr>
          <w:rFonts w:asciiTheme="minorHAnsi" w:eastAsiaTheme="minorHAnsi" w:hAnsiTheme="minorHAnsi" w:cstheme="minorBidi"/>
          <w:b w:val="0"/>
          <w:bCs w:val="0"/>
          <w:sz w:val="24"/>
          <w:szCs w:val="24"/>
          <w:lang w:eastAsia="en-US"/>
        </w:rPr>
        <w:t xml:space="preserve"> Point sur dossier P</w:t>
      </w:r>
      <w:r w:rsidR="009A4ECC">
        <w:rPr>
          <w:rFonts w:asciiTheme="minorHAnsi" w:eastAsiaTheme="minorHAnsi" w:hAnsiTheme="minorHAnsi" w:cstheme="minorBidi"/>
          <w:b w:val="0"/>
          <w:bCs w:val="0"/>
          <w:sz w:val="24"/>
          <w:szCs w:val="24"/>
          <w:lang w:eastAsia="en-US"/>
        </w:rPr>
        <w:t>lan Communal de sauvegarde</w:t>
      </w:r>
      <w:r>
        <w:rPr>
          <w:rFonts w:asciiTheme="minorHAnsi" w:eastAsiaTheme="minorHAnsi" w:hAnsiTheme="minorHAnsi" w:cstheme="minorBidi"/>
          <w:b w:val="0"/>
          <w:bCs w:val="0"/>
          <w:sz w:val="24"/>
          <w:szCs w:val="24"/>
          <w:lang w:eastAsia="en-US"/>
        </w:rPr>
        <w:t>,</w:t>
      </w:r>
    </w:p>
    <w:p w14:paraId="58FDF7C3" w14:textId="2818B15D" w:rsidR="00355CB5" w:rsidRPr="00321BB8" w:rsidRDefault="00355CB5" w:rsidP="004640F0">
      <w:pPr>
        <w:pStyle w:val="LeMairerappellepropose"/>
        <w:spacing w:before="0" w:after="0"/>
        <w:rPr>
          <w:rFonts w:asciiTheme="minorHAnsi" w:eastAsiaTheme="minorHAnsi" w:hAnsiTheme="minorHAnsi" w:cstheme="minorBidi"/>
          <w:b w:val="0"/>
          <w:bCs w:val="0"/>
          <w:sz w:val="24"/>
          <w:szCs w:val="24"/>
          <w:lang w:eastAsia="en-US"/>
        </w:rPr>
      </w:pPr>
      <w:r>
        <w:rPr>
          <w:rFonts w:asciiTheme="minorHAnsi" w:eastAsiaTheme="minorHAnsi" w:hAnsiTheme="minorHAnsi" w:cstheme="minorHAnsi"/>
          <w:b w:val="0"/>
          <w:bCs w:val="0"/>
          <w:sz w:val="24"/>
          <w:szCs w:val="24"/>
          <w:lang w:eastAsia="en-US"/>
        </w:rPr>
        <w:t>●</w:t>
      </w:r>
      <w:r>
        <w:rPr>
          <w:rFonts w:asciiTheme="minorHAnsi" w:eastAsiaTheme="minorHAnsi" w:hAnsiTheme="minorHAnsi" w:cstheme="minorBidi"/>
          <w:b w:val="0"/>
          <w:bCs w:val="0"/>
          <w:sz w:val="24"/>
          <w:szCs w:val="24"/>
          <w:lang w:eastAsia="en-US"/>
        </w:rPr>
        <w:t xml:space="preserve"> PC zone résidentielle,</w:t>
      </w:r>
    </w:p>
    <w:p w14:paraId="08F39932" w14:textId="5658F8BA" w:rsidR="00321BB8" w:rsidRPr="00321BB8" w:rsidRDefault="00321BB8" w:rsidP="004640F0">
      <w:pPr>
        <w:pStyle w:val="LeMairerappellepropose"/>
        <w:spacing w:before="0" w:after="0"/>
        <w:rPr>
          <w:rFonts w:asciiTheme="minorHAnsi" w:eastAsia="Calibri" w:hAnsiTheme="minorHAnsi" w:cstheme="minorHAnsi"/>
          <w:snapToGrid w:val="0"/>
        </w:rPr>
      </w:pPr>
      <w:r>
        <w:rPr>
          <w:rFonts w:asciiTheme="minorHAnsi" w:eastAsiaTheme="minorHAnsi" w:hAnsiTheme="minorHAnsi" w:cstheme="minorHAnsi"/>
          <w:sz w:val="24"/>
          <w:szCs w:val="24"/>
          <w:lang w:eastAsia="en-US"/>
        </w:rPr>
        <w:t>●</w:t>
      </w:r>
      <w:r>
        <w:rPr>
          <w:rFonts w:asciiTheme="minorHAnsi" w:eastAsiaTheme="minorHAnsi" w:hAnsiTheme="minorHAnsi" w:cstheme="minorBidi"/>
          <w:sz w:val="24"/>
          <w:szCs w:val="24"/>
          <w:lang w:eastAsia="en-US"/>
        </w:rPr>
        <w:t xml:space="preserve"> </w:t>
      </w:r>
      <w:r w:rsidRPr="00321BB8">
        <w:rPr>
          <w:rFonts w:asciiTheme="minorHAnsi" w:eastAsiaTheme="minorHAnsi" w:hAnsiTheme="minorHAnsi" w:cstheme="minorBidi"/>
          <w:b w:val="0"/>
          <w:bCs w:val="0"/>
          <w:sz w:val="24"/>
          <w:szCs w:val="24"/>
          <w:lang w:eastAsia="en-US"/>
        </w:rPr>
        <w:t>Question</w:t>
      </w:r>
      <w:r>
        <w:rPr>
          <w:rFonts w:asciiTheme="minorHAnsi" w:eastAsiaTheme="minorHAnsi" w:hAnsiTheme="minorHAnsi" w:cstheme="minorBidi"/>
          <w:b w:val="0"/>
          <w:bCs w:val="0"/>
          <w:sz w:val="24"/>
          <w:szCs w:val="24"/>
          <w:lang w:eastAsia="en-US"/>
        </w:rPr>
        <w:t>s</w:t>
      </w:r>
      <w:r w:rsidRPr="00321BB8">
        <w:rPr>
          <w:rFonts w:asciiTheme="minorHAnsi" w:eastAsiaTheme="minorHAnsi" w:hAnsiTheme="minorHAnsi" w:cstheme="minorBidi"/>
          <w:b w:val="0"/>
          <w:bCs w:val="0"/>
          <w:sz w:val="24"/>
          <w:szCs w:val="24"/>
          <w:lang w:eastAsia="en-US"/>
        </w:rPr>
        <w:t xml:space="preserve"> diverses</w:t>
      </w:r>
      <w:r w:rsidR="00355CB5">
        <w:rPr>
          <w:rFonts w:asciiTheme="minorHAnsi" w:eastAsiaTheme="minorHAnsi" w:hAnsiTheme="minorHAnsi" w:cstheme="minorBidi"/>
          <w:b w:val="0"/>
          <w:bCs w:val="0"/>
          <w:sz w:val="24"/>
          <w:szCs w:val="24"/>
          <w:lang w:eastAsia="en-US"/>
        </w:rPr>
        <w:t>.</w:t>
      </w:r>
    </w:p>
    <w:p w14:paraId="4C569C2B" w14:textId="77777777" w:rsidR="004640F0" w:rsidRPr="004640F0" w:rsidRDefault="004640F0" w:rsidP="004640F0">
      <w:pPr>
        <w:suppressAutoHyphens/>
        <w:autoSpaceDE w:val="0"/>
        <w:spacing w:after="0" w:line="240" w:lineRule="auto"/>
        <w:jc w:val="both"/>
        <w:rPr>
          <w:rFonts w:asciiTheme="minorHAnsi" w:hAnsiTheme="minorHAnsi" w:cstheme="minorHAnsi"/>
          <w:b/>
          <w:bCs/>
          <w:snapToGrid w:val="0"/>
          <w:lang w:eastAsia="zh-CN"/>
        </w:rPr>
      </w:pPr>
    </w:p>
    <w:p w14:paraId="31B1F0F1" w14:textId="036BC611" w:rsidR="004640F0" w:rsidRPr="004640F0" w:rsidRDefault="004640F0" w:rsidP="004640F0">
      <w:pPr>
        <w:suppressAutoHyphens/>
        <w:autoSpaceDE w:val="0"/>
        <w:spacing w:after="0" w:line="240" w:lineRule="auto"/>
        <w:jc w:val="both"/>
        <w:rPr>
          <w:rFonts w:asciiTheme="minorHAnsi" w:hAnsiTheme="minorHAnsi" w:cstheme="minorHAnsi"/>
          <w:b/>
          <w:bCs/>
          <w:snapToGrid w:val="0"/>
          <w:lang w:eastAsia="zh-CN"/>
        </w:rPr>
      </w:pPr>
    </w:p>
    <w:p w14:paraId="1204ACA0" w14:textId="16FDA32A" w:rsidR="004640F0" w:rsidRPr="004640F0" w:rsidRDefault="004640F0" w:rsidP="004640F0">
      <w:pPr>
        <w:suppressAutoHyphens/>
        <w:autoSpaceDE w:val="0"/>
        <w:spacing w:after="0" w:line="240" w:lineRule="auto"/>
        <w:jc w:val="both"/>
        <w:rPr>
          <w:rFonts w:asciiTheme="minorHAnsi" w:eastAsia="Times New Roman" w:hAnsiTheme="minorHAnsi" w:cstheme="minorHAnsi"/>
          <w:lang w:eastAsia="zh-CN"/>
        </w:rPr>
      </w:pPr>
    </w:p>
    <w:p w14:paraId="5D624FE1" w14:textId="456E4F11" w:rsidR="000073F9" w:rsidRDefault="00B103CF" w:rsidP="00B103CF">
      <w:pPr>
        <w:pStyle w:val="Paragraphedeliste"/>
        <w:spacing w:after="0"/>
        <w:ind w:left="0"/>
        <w:jc w:val="both"/>
        <w:rPr>
          <w:rFonts w:asciiTheme="minorHAnsi" w:eastAsia="Times New Roman" w:hAnsiTheme="minorHAnsi" w:cstheme="minorHAnsi"/>
        </w:rPr>
      </w:pPr>
      <w:r>
        <w:rPr>
          <w:rFonts w:asciiTheme="minorHAnsi" w:eastAsia="Times New Roman" w:hAnsiTheme="minorHAnsi" w:cstheme="minorHAnsi"/>
        </w:rPr>
        <w:t>Séan</w:t>
      </w:r>
      <w:r w:rsidR="00321BB8">
        <w:rPr>
          <w:rFonts w:asciiTheme="minorHAnsi" w:eastAsia="Times New Roman" w:hAnsiTheme="minorHAnsi" w:cstheme="minorHAnsi"/>
        </w:rPr>
        <w:t>ce</w:t>
      </w:r>
      <w:r>
        <w:rPr>
          <w:rFonts w:asciiTheme="minorHAnsi" w:eastAsia="Times New Roman" w:hAnsiTheme="minorHAnsi" w:cstheme="minorHAnsi"/>
        </w:rPr>
        <w:t xml:space="preserve"> levée à </w:t>
      </w:r>
      <w:r w:rsidR="009A4ECC">
        <w:rPr>
          <w:rFonts w:asciiTheme="minorHAnsi" w:eastAsia="Times New Roman" w:hAnsiTheme="minorHAnsi" w:cstheme="minorHAnsi"/>
        </w:rPr>
        <w:t>21h00.</w:t>
      </w:r>
    </w:p>
    <w:p w14:paraId="00693A5F" w14:textId="77777777" w:rsidR="004640F0" w:rsidRDefault="004640F0" w:rsidP="000073F9">
      <w:pPr>
        <w:pStyle w:val="Paragraphedeliste"/>
        <w:spacing w:after="0"/>
        <w:ind w:left="284"/>
        <w:jc w:val="both"/>
        <w:rPr>
          <w:rFonts w:asciiTheme="minorHAnsi" w:eastAsia="Times New Roman" w:hAnsiTheme="minorHAnsi" w:cstheme="minorHAnsi"/>
        </w:rPr>
      </w:pPr>
    </w:p>
    <w:p w14:paraId="6655EAF2" w14:textId="35C1A1CF" w:rsidR="006B3169" w:rsidRDefault="006B3169" w:rsidP="0063045F">
      <w:pPr>
        <w:spacing w:after="0"/>
        <w:jc w:val="both"/>
        <w:rPr>
          <w:rFonts w:asciiTheme="minorHAnsi" w:eastAsiaTheme="minorHAnsi" w:hAnsiTheme="minorHAnsi" w:cstheme="minorHAnsi"/>
          <w:color w:val="272626"/>
          <w:lang w:eastAsia="en-US"/>
        </w:rPr>
      </w:pPr>
    </w:p>
    <w:p w14:paraId="3D290AC9" w14:textId="1392935E" w:rsidR="00321BB8" w:rsidRDefault="00321BB8" w:rsidP="0063045F">
      <w:pPr>
        <w:spacing w:after="0"/>
        <w:jc w:val="both"/>
        <w:rPr>
          <w:rFonts w:asciiTheme="minorHAnsi" w:eastAsiaTheme="minorHAnsi" w:hAnsiTheme="minorHAnsi" w:cstheme="minorHAnsi"/>
          <w:color w:val="272626"/>
          <w:lang w:eastAsia="en-US"/>
        </w:rPr>
      </w:pPr>
    </w:p>
    <w:p w14:paraId="22CFF49D" w14:textId="77777777" w:rsidR="00321BB8" w:rsidRPr="0063045F" w:rsidRDefault="00321BB8" w:rsidP="0063045F">
      <w:pPr>
        <w:spacing w:after="0"/>
        <w:jc w:val="both"/>
        <w:rPr>
          <w:rFonts w:asciiTheme="minorHAnsi" w:eastAsiaTheme="minorHAnsi" w:hAnsiTheme="minorHAnsi" w:cstheme="minorHAnsi"/>
          <w:color w:val="272626"/>
          <w:lang w:eastAsia="en-US"/>
        </w:rPr>
      </w:pPr>
    </w:p>
    <w:p w14:paraId="28402F6C" w14:textId="38F19EC2" w:rsidR="005D30F2" w:rsidRDefault="009A1AD0" w:rsidP="00852B00">
      <w:pPr>
        <w:jc w:val="center"/>
        <w:rPr>
          <w:b/>
          <w:sz w:val="32"/>
          <w:szCs w:val="32"/>
          <w:u w:val="single"/>
        </w:rPr>
      </w:pPr>
      <w:r w:rsidRPr="007F2B63">
        <w:rPr>
          <w:b/>
          <w:sz w:val="32"/>
          <w:szCs w:val="32"/>
          <w:u w:val="single"/>
        </w:rPr>
        <w:t>Table des délibérations</w:t>
      </w:r>
      <w:r w:rsidR="003E35C1" w:rsidRPr="007F2B63">
        <w:rPr>
          <w:b/>
          <w:sz w:val="32"/>
          <w:szCs w:val="32"/>
          <w:u w:val="single"/>
        </w:rPr>
        <w:t xml:space="preserve"> du Conseil Municipal </w:t>
      </w:r>
      <w:r w:rsidR="003E35C1" w:rsidRPr="003C1BCE">
        <w:rPr>
          <w:b/>
          <w:sz w:val="32"/>
          <w:szCs w:val="32"/>
          <w:u w:val="single"/>
        </w:rPr>
        <w:t xml:space="preserve">du </w:t>
      </w:r>
      <w:r w:rsidR="00890069">
        <w:rPr>
          <w:b/>
          <w:sz w:val="32"/>
          <w:szCs w:val="32"/>
          <w:u w:val="single"/>
        </w:rPr>
        <w:t>13 février</w:t>
      </w:r>
      <w:r w:rsidR="003C1BCE" w:rsidRPr="003C1BCE">
        <w:rPr>
          <w:b/>
          <w:sz w:val="32"/>
          <w:szCs w:val="32"/>
          <w:u w:val="single"/>
        </w:rPr>
        <w:t xml:space="preserve"> </w:t>
      </w:r>
      <w:r w:rsidRPr="007F2B63">
        <w:rPr>
          <w:b/>
          <w:sz w:val="32"/>
          <w:szCs w:val="32"/>
          <w:u w:val="single"/>
        </w:rPr>
        <w:t>202</w:t>
      </w:r>
      <w:r w:rsidR="00890069">
        <w:rPr>
          <w:b/>
          <w:sz w:val="32"/>
          <w:szCs w:val="32"/>
          <w:u w:val="single"/>
        </w:rPr>
        <w:t>3</w:t>
      </w:r>
    </w:p>
    <w:p w14:paraId="79D743AD" w14:textId="77777777" w:rsidR="00321BB8" w:rsidRPr="00852B00" w:rsidRDefault="00321BB8" w:rsidP="00992563">
      <w:pPr>
        <w:rPr>
          <w:b/>
          <w:sz w:val="32"/>
          <w:szCs w:val="32"/>
          <w:u w:val="single"/>
        </w:rPr>
      </w:pPr>
    </w:p>
    <w:p w14:paraId="77A52294" w14:textId="17203A38" w:rsidR="00F46FC3" w:rsidRPr="00992563" w:rsidRDefault="00A835D8" w:rsidP="009A4ECC">
      <w:pPr>
        <w:ind w:left="142"/>
        <w:jc w:val="both"/>
        <w:rPr>
          <w:rFonts w:asciiTheme="minorHAnsi" w:eastAsia="Times New Roman" w:hAnsiTheme="minorHAnsi" w:cstheme="minorHAnsi"/>
          <w:b/>
          <w:bCs/>
          <w:sz w:val="24"/>
          <w:szCs w:val="24"/>
        </w:rPr>
      </w:pPr>
      <w:r w:rsidRPr="00992563">
        <w:rPr>
          <w:rFonts w:asciiTheme="minorHAnsi" w:eastAsia="Times New Roman" w:hAnsiTheme="minorHAnsi" w:cstheme="minorHAnsi"/>
          <w:b/>
          <w:sz w:val="24"/>
          <w:szCs w:val="24"/>
          <w:u w:val="single"/>
        </w:rPr>
        <w:t>DCM202</w:t>
      </w:r>
      <w:r w:rsidR="00890069" w:rsidRPr="00992563">
        <w:rPr>
          <w:rFonts w:asciiTheme="minorHAnsi" w:eastAsia="Times New Roman" w:hAnsiTheme="minorHAnsi" w:cstheme="minorHAnsi"/>
          <w:b/>
          <w:sz w:val="24"/>
          <w:szCs w:val="24"/>
          <w:u w:val="single"/>
        </w:rPr>
        <w:t>3</w:t>
      </w:r>
      <w:r w:rsidRPr="00992563">
        <w:rPr>
          <w:rFonts w:asciiTheme="minorHAnsi" w:eastAsia="Times New Roman" w:hAnsiTheme="minorHAnsi" w:cstheme="minorHAnsi"/>
          <w:b/>
          <w:sz w:val="24"/>
          <w:szCs w:val="24"/>
          <w:u w:val="single"/>
        </w:rPr>
        <w:t>/0</w:t>
      </w:r>
      <w:r w:rsidR="00321BB8" w:rsidRPr="00992563">
        <w:rPr>
          <w:rFonts w:asciiTheme="minorHAnsi" w:eastAsia="Times New Roman" w:hAnsiTheme="minorHAnsi" w:cstheme="minorHAnsi"/>
          <w:b/>
          <w:sz w:val="24"/>
          <w:szCs w:val="24"/>
          <w:u w:val="single"/>
        </w:rPr>
        <w:t>01</w:t>
      </w:r>
      <w:r w:rsidR="00321BB8" w:rsidRPr="00992563">
        <w:rPr>
          <w:rFonts w:asciiTheme="minorHAnsi" w:eastAsia="Times New Roman" w:hAnsiTheme="minorHAnsi" w:cstheme="minorHAnsi"/>
          <w:b/>
          <w:sz w:val="24"/>
          <w:szCs w:val="24"/>
        </w:rPr>
        <w:t xml:space="preserve"> : </w:t>
      </w:r>
      <w:r w:rsidR="00321BB8" w:rsidRPr="00992563">
        <w:rPr>
          <w:rFonts w:asciiTheme="minorHAnsi" w:hAnsiTheme="minorHAnsi" w:cstheme="minorHAnsi"/>
          <w:b/>
          <w:snapToGrid w:val="0"/>
          <w:sz w:val="24"/>
          <w:szCs w:val="24"/>
        </w:rPr>
        <w:t xml:space="preserve">Intégration des équipements du lotissement </w:t>
      </w:r>
      <w:proofErr w:type="spellStart"/>
      <w:r w:rsidR="00321BB8" w:rsidRPr="00992563">
        <w:rPr>
          <w:rFonts w:asciiTheme="minorHAnsi" w:hAnsiTheme="minorHAnsi" w:cstheme="minorHAnsi"/>
          <w:b/>
          <w:snapToGrid w:val="0"/>
          <w:sz w:val="24"/>
          <w:szCs w:val="24"/>
        </w:rPr>
        <w:t>Clairsienne</w:t>
      </w:r>
      <w:proofErr w:type="spellEnd"/>
      <w:r w:rsidR="00321BB8" w:rsidRPr="00992563">
        <w:rPr>
          <w:rFonts w:asciiTheme="minorHAnsi" w:hAnsiTheme="minorHAnsi" w:cstheme="minorHAnsi"/>
          <w:b/>
          <w:snapToGrid w:val="0"/>
          <w:sz w:val="24"/>
          <w:szCs w:val="24"/>
        </w:rPr>
        <w:t xml:space="preserve"> dans le domaine public communal </w:t>
      </w:r>
    </w:p>
    <w:p w14:paraId="1A81F0B1" w14:textId="4A6622C7" w:rsidR="00F46FC3" w:rsidRPr="00992563" w:rsidRDefault="00F46FC3" w:rsidP="009A4ECC">
      <w:pPr>
        <w:ind w:left="142"/>
        <w:jc w:val="both"/>
        <w:rPr>
          <w:rFonts w:asciiTheme="minorHAnsi" w:hAnsiTheme="minorHAnsi" w:cstheme="minorHAnsi"/>
          <w:b/>
          <w:snapToGrid w:val="0"/>
          <w:sz w:val="24"/>
          <w:szCs w:val="24"/>
        </w:rPr>
      </w:pPr>
      <w:r w:rsidRPr="00992563">
        <w:rPr>
          <w:rFonts w:asciiTheme="minorHAnsi" w:eastAsia="Times New Roman" w:hAnsiTheme="minorHAnsi" w:cstheme="minorHAnsi"/>
          <w:b/>
          <w:sz w:val="24"/>
          <w:szCs w:val="24"/>
          <w:u w:val="single"/>
        </w:rPr>
        <w:t>D</w:t>
      </w:r>
      <w:r w:rsidR="00A835D8" w:rsidRPr="00992563">
        <w:rPr>
          <w:rFonts w:asciiTheme="minorHAnsi" w:eastAsia="Times New Roman" w:hAnsiTheme="minorHAnsi" w:cstheme="minorHAnsi"/>
          <w:b/>
          <w:sz w:val="24"/>
          <w:szCs w:val="24"/>
          <w:u w:val="single"/>
        </w:rPr>
        <w:t>CM202</w:t>
      </w:r>
      <w:r w:rsidR="00890069" w:rsidRPr="00992563">
        <w:rPr>
          <w:rFonts w:asciiTheme="minorHAnsi" w:eastAsia="Times New Roman" w:hAnsiTheme="minorHAnsi" w:cstheme="minorHAnsi"/>
          <w:b/>
          <w:sz w:val="24"/>
          <w:szCs w:val="24"/>
          <w:u w:val="single"/>
        </w:rPr>
        <w:t>3</w:t>
      </w:r>
      <w:r w:rsidR="00A835D8" w:rsidRPr="00992563">
        <w:rPr>
          <w:rFonts w:asciiTheme="minorHAnsi" w:eastAsia="Times New Roman" w:hAnsiTheme="minorHAnsi" w:cstheme="minorHAnsi"/>
          <w:b/>
          <w:sz w:val="24"/>
          <w:szCs w:val="24"/>
          <w:u w:val="single"/>
        </w:rPr>
        <w:t>/0</w:t>
      </w:r>
      <w:r w:rsidR="00321BB8" w:rsidRPr="00992563">
        <w:rPr>
          <w:rFonts w:asciiTheme="minorHAnsi" w:eastAsia="Times New Roman" w:hAnsiTheme="minorHAnsi" w:cstheme="minorHAnsi"/>
          <w:b/>
          <w:sz w:val="24"/>
          <w:szCs w:val="24"/>
          <w:u w:val="single"/>
        </w:rPr>
        <w:t>02</w:t>
      </w:r>
      <w:r w:rsidR="003C1BCE" w:rsidRPr="00992563">
        <w:rPr>
          <w:rFonts w:asciiTheme="minorHAnsi" w:eastAsia="Times New Roman" w:hAnsiTheme="minorHAnsi" w:cstheme="minorHAnsi"/>
          <w:b/>
          <w:sz w:val="24"/>
          <w:szCs w:val="24"/>
        </w:rPr>
        <w:t xml:space="preserve"> : </w:t>
      </w:r>
      <w:r w:rsidR="00321BB8" w:rsidRPr="00992563">
        <w:rPr>
          <w:rFonts w:asciiTheme="minorHAnsi" w:hAnsiTheme="minorHAnsi" w:cstheme="minorHAnsi"/>
          <w:b/>
          <w:snapToGrid w:val="0"/>
          <w:sz w:val="24"/>
          <w:szCs w:val="24"/>
        </w:rPr>
        <w:t>: Autorisation de la création d’un exutoire d’eaux pluviales sur la parcelle communale n° A272</w:t>
      </w:r>
    </w:p>
    <w:p w14:paraId="56EE48EE" w14:textId="11D439B9" w:rsidR="00F46FC3" w:rsidRPr="00992563" w:rsidRDefault="00A835D8" w:rsidP="009A4ECC">
      <w:pPr>
        <w:ind w:left="142" w:right="142"/>
        <w:jc w:val="both"/>
        <w:rPr>
          <w:rFonts w:asciiTheme="minorHAnsi" w:eastAsia="Times New Roman" w:hAnsiTheme="minorHAnsi" w:cstheme="minorHAnsi"/>
          <w:b/>
          <w:bCs/>
          <w:sz w:val="24"/>
          <w:szCs w:val="24"/>
        </w:rPr>
      </w:pPr>
      <w:r w:rsidRPr="00992563">
        <w:rPr>
          <w:rFonts w:asciiTheme="minorHAnsi" w:eastAsia="Times New Roman" w:hAnsiTheme="minorHAnsi" w:cstheme="minorHAnsi"/>
          <w:b/>
          <w:sz w:val="24"/>
          <w:szCs w:val="24"/>
          <w:u w:val="single"/>
        </w:rPr>
        <w:t>DCM202</w:t>
      </w:r>
      <w:r w:rsidR="00890069" w:rsidRPr="00992563">
        <w:rPr>
          <w:rFonts w:asciiTheme="minorHAnsi" w:eastAsia="Times New Roman" w:hAnsiTheme="minorHAnsi" w:cstheme="minorHAnsi"/>
          <w:b/>
          <w:sz w:val="24"/>
          <w:szCs w:val="24"/>
          <w:u w:val="single"/>
        </w:rPr>
        <w:t>3</w:t>
      </w:r>
      <w:r w:rsidRPr="00992563">
        <w:rPr>
          <w:rFonts w:asciiTheme="minorHAnsi" w:eastAsia="Times New Roman" w:hAnsiTheme="minorHAnsi" w:cstheme="minorHAnsi"/>
          <w:b/>
          <w:sz w:val="24"/>
          <w:szCs w:val="24"/>
          <w:u w:val="single"/>
        </w:rPr>
        <w:t>/0</w:t>
      </w:r>
      <w:r w:rsidR="00321BB8" w:rsidRPr="00992563">
        <w:rPr>
          <w:rFonts w:asciiTheme="minorHAnsi" w:eastAsia="Times New Roman" w:hAnsiTheme="minorHAnsi" w:cstheme="minorHAnsi"/>
          <w:b/>
          <w:sz w:val="24"/>
          <w:szCs w:val="24"/>
          <w:u w:val="single"/>
        </w:rPr>
        <w:t>03</w:t>
      </w:r>
      <w:r w:rsidRPr="00992563">
        <w:rPr>
          <w:rFonts w:asciiTheme="minorHAnsi" w:eastAsia="Times New Roman" w:hAnsiTheme="minorHAnsi" w:cstheme="minorHAnsi"/>
          <w:b/>
          <w:sz w:val="24"/>
          <w:szCs w:val="24"/>
        </w:rPr>
        <w:t> :</w:t>
      </w:r>
      <w:r w:rsidR="003C1BCE" w:rsidRPr="00992563">
        <w:rPr>
          <w:rFonts w:asciiTheme="minorHAnsi" w:eastAsia="Times New Roman" w:hAnsiTheme="minorHAnsi" w:cstheme="minorHAnsi"/>
          <w:b/>
          <w:sz w:val="24"/>
          <w:szCs w:val="24"/>
        </w:rPr>
        <w:t xml:space="preserve"> </w:t>
      </w:r>
      <w:r w:rsidR="00321BB8" w:rsidRPr="00992563">
        <w:rPr>
          <w:rFonts w:asciiTheme="minorHAnsi" w:hAnsiTheme="minorHAnsi" w:cstheme="minorHAnsi"/>
          <w:b/>
          <w:snapToGrid w:val="0"/>
          <w:sz w:val="24"/>
          <w:szCs w:val="24"/>
        </w:rPr>
        <w:t>Lancement d’une étude pour le projet d’Habitat inclusif et Maison d’autonomie</w:t>
      </w:r>
    </w:p>
    <w:p w14:paraId="74119091" w14:textId="77777777" w:rsidR="00321BB8" w:rsidRPr="00992563" w:rsidRDefault="00F46FC3" w:rsidP="009A4ECC">
      <w:pPr>
        <w:pStyle w:val="Sansinterligne"/>
        <w:ind w:left="142"/>
        <w:jc w:val="both"/>
        <w:rPr>
          <w:rFonts w:asciiTheme="minorHAnsi" w:hAnsiTheme="minorHAnsi" w:cstheme="minorHAnsi"/>
          <w:b/>
          <w:bCs/>
          <w:sz w:val="24"/>
          <w:szCs w:val="24"/>
          <w:lang w:eastAsia="en-US"/>
        </w:rPr>
      </w:pPr>
      <w:r w:rsidRPr="00992563">
        <w:rPr>
          <w:rFonts w:asciiTheme="minorHAnsi" w:eastAsia="Times New Roman" w:hAnsiTheme="minorHAnsi" w:cstheme="minorHAnsi"/>
          <w:b/>
          <w:sz w:val="24"/>
          <w:szCs w:val="24"/>
          <w:u w:val="single"/>
        </w:rPr>
        <w:t>DCM202</w:t>
      </w:r>
      <w:r w:rsidR="00890069" w:rsidRPr="00992563">
        <w:rPr>
          <w:rFonts w:asciiTheme="minorHAnsi" w:eastAsia="Times New Roman" w:hAnsiTheme="minorHAnsi" w:cstheme="minorHAnsi"/>
          <w:b/>
          <w:sz w:val="24"/>
          <w:szCs w:val="24"/>
          <w:u w:val="single"/>
        </w:rPr>
        <w:t>3</w:t>
      </w:r>
      <w:r w:rsidRPr="00992563">
        <w:rPr>
          <w:rFonts w:asciiTheme="minorHAnsi" w:eastAsia="Times New Roman" w:hAnsiTheme="minorHAnsi" w:cstheme="minorHAnsi"/>
          <w:b/>
          <w:sz w:val="24"/>
          <w:szCs w:val="24"/>
          <w:u w:val="single"/>
        </w:rPr>
        <w:t>/</w:t>
      </w:r>
      <w:r w:rsidR="00A835D8" w:rsidRPr="00992563">
        <w:rPr>
          <w:rFonts w:asciiTheme="minorHAnsi" w:eastAsia="Times New Roman" w:hAnsiTheme="minorHAnsi" w:cstheme="minorHAnsi"/>
          <w:b/>
          <w:sz w:val="24"/>
          <w:szCs w:val="24"/>
          <w:u w:val="single"/>
        </w:rPr>
        <w:t>0</w:t>
      </w:r>
      <w:r w:rsidR="00321BB8" w:rsidRPr="00992563">
        <w:rPr>
          <w:rFonts w:asciiTheme="minorHAnsi" w:eastAsia="Times New Roman" w:hAnsiTheme="minorHAnsi" w:cstheme="minorHAnsi"/>
          <w:b/>
          <w:sz w:val="24"/>
          <w:szCs w:val="24"/>
          <w:u w:val="single"/>
        </w:rPr>
        <w:t>04</w:t>
      </w:r>
      <w:r w:rsidR="00A835D8" w:rsidRPr="00992563">
        <w:rPr>
          <w:rFonts w:asciiTheme="minorHAnsi" w:eastAsia="Times New Roman" w:hAnsiTheme="minorHAnsi" w:cstheme="minorHAnsi"/>
          <w:b/>
          <w:sz w:val="24"/>
          <w:szCs w:val="24"/>
        </w:rPr>
        <w:t xml:space="preserve"> : </w:t>
      </w:r>
      <w:r w:rsidR="00321BB8" w:rsidRPr="00992563">
        <w:rPr>
          <w:rFonts w:asciiTheme="minorHAnsi" w:hAnsiTheme="minorHAnsi" w:cstheme="minorHAnsi"/>
          <w:b/>
          <w:bCs/>
          <w:sz w:val="24"/>
          <w:szCs w:val="24"/>
          <w:lang w:eastAsia="en-US"/>
        </w:rPr>
        <w:t>Présentation du rapport du délégataire pour la gestion de l’activité touristique du site du Moulin</w:t>
      </w:r>
    </w:p>
    <w:p w14:paraId="121FD38A" w14:textId="63636B73" w:rsidR="00F46FC3" w:rsidRPr="00992563" w:rsidRDefault="00F46FC3" w:rsidP="009A4ECC">
      <w:pPr>
        <w:ind w:right="142"/>
        <w:contextualSpacing/>
        <w:jc w:val="both"/>
        <w:rPr>
          <w:rFonts w:asciiTheme="minorHAnsi" w:eastAsia="Times New Roman" w:hAnsiTheme="minorHAnsi" w:cstheme="minorHAnsi"/>
          <w:b/>
          <w:sz w:val="24"/>
          <w:szCs w:val="24"/>
        </w:rPr>
      </w:pPr>
    </w:p>
    <w:p w14:paraId="2C36AE00" w14:textId="661118CF" w:rsidR="00655874" w:rsidRPr="00992563" w:rsidRDefault="00F46FC3" w:rsidP="009A4ECC">
      <w:pPr>
        <w:ind w:left="142"/>
        <w:jc w:val="both"/>
        <w:rPr>
          <w:rFonts w:asciiTheme="minorHAnsi" w:hAnsiTheme="minorHAnsi" w:cstheme="minorHAnsi"/>
          <w:b/>
          <w:snapToGrid w:val="0"/>
          <w:sz w:val="24"/>
          <w:szCs w:val="24"/>
        </w:rPr>
      </w:pPr>
      <w:r w:rsidRPr="00992563">
        <w:rPr>
          <w:rFonts w:asciiTheme="minorHAnsi" w:eastAsia="Times New Roman" w:hAnsiTheme="minorHAnsi" w:cstheme="minorHAnsi"/>
          <w:b/>
          <w:sz w:val="24"/>
          <w:szCs w:val="24"/>
          <w:u w:val="single"/>
          <w:lang w:eastAsia="en-US"/>
        </w:rPr>
        <w:t>DCM202</w:t>
      </w:r>
      <w:r w:rsidR="00890069" w:rsidRPr="00992563">
        <w:rPr>
          <w:rFonts w:asciiTheme="minorHAnsi" w:eastAsia="Times New Roman" w:hAnsiTheme="minorHAnsi" w:cstheme="minorHAnsi"/>
          <w:b/>
          <w:sz w:val="24"/>
          <w:szCs w:val="24"/>
          <w:u w:val="single"/>
          <w:lang w:eastAsia="en-US"/>
        </w:rPr>
        <w:t>3</w:t>
      </w:r>
      <w:r w:rsidRPr="00992563">
        <w:rPr>
          <w:rFonts w:asciiTheme="minorHAnsi" w:eastAsia="Times New Roman" w:hAnsiTheme="minorHAnsi" w:cstheme="minorHAnsi"/>
          <w:b/>
          <w:sz w:val="24"/>
          <w:szCs w:val="24"/>
          <w:u w:val="single"/>
          <w:lang w:eastAsia="en-US"/>
        </w:rPr>
        <w:t>/0</w:t>
      </w:r>
      <w:r w:rsidR="00321BB8" w:rsidRPr="00992563">
        <w:rPr>
          <w:rFonts w:asciiTheme="minorHAnsi" w:eastAsia="Times New Roman" w:hAnsiTheme="minorHAnsi" w:cstheme="minorHAnsi"/>
          <w:b/>
          <w:sz w:val="24"/>
          <w:szCs w:val="24"/>
          <w:u w:val="single"/>
          <w:lang w:eastAsia="en-US"/>
        </w:rPr>
        <w:t>05</w:t>
      </w:r>
      <w:r w:rsidR="003C1BCE" w:rsidRPr="00992563">
        <w:rPr>
          <w:rFonts w:asciiTheme="minorHAnsi" w:eastAsia="Times New Roman" w:hAnsiTheme="minorHAnsi" w:cstheme="minorHAnsi"/>
          <w:b/>
          <w:sz w:val="24"/>
          <w:szCs w:val="24"/>
          <w:lang w:eastAsia="en-US"/>
        </w:rPr>
        <w:t> :</w:t>
      </w:r>
      <w:r w:rsidR="00A835D8" w:rsidRPr="00992563">
        <w:rPr>
          <w:rFonts w:asciiTheme="minorHAnsi" w:eastAsia="Times New Roman" w:hAnsiTheme="minorHAnsi" w:cstheme="minorHAnsi"/>
          <w:b/>
          <w:sz w:val="24"/>
          <w:szCs w:val="24"/>
          <w:lang w:eastAsia="en-US"/>
        </w:rPr>
        <w:t xml:space="preserve"> </w:t>
      </w:r>
      <w:r w:rsidR="00321BB8" w:rsidRPr="00992563">
        <w:rPr>
          <w:rFonts w:asciiTheme="minorHAnsi" w:hAnsiTheme="minorHAnsi" w:cstheme="minorHAnsi"/>
          <w:b/>
          <w:snapToGrid w:val="0"/>
          <w:sz w:val="24"/>
          <w:szCs w:val="24"/>
        </w:rPr>
        <w:t>Demande de subvention au Conseil Départemental dans le cadre du CRTE pour le programme de la Valorisation Touristique du Moulin</w:t>
      </w:r>
    </w:p>
    <w:p w14:paraId="39AFB39D" w14:textId="5A08B2F9" w:rsidR="00655874" w:rsidRPr="00992563" w:rsidRDefault="00D127F4" w:rsidP="009A4ECC">
      <w:pPr>
        <w:ind w:left="142" w:right="142"/>
        <w:jc w:val="both"/>
        <w:rPr>
          <w:rFonts w:asciiTheme="minorHAnsi" w:hAnsiTheme="minorHAnsi" w:cstheme="minorHAnsi"/>
          <w:b/>
          <w:snapToGrid w:val="0"/>
          <w:sz w:val="24"/>
          <w:szCs w:val="24"/>
        </w:rPr>
      </w:pPr>
      <w:r w:rsidRPr="00992563">
        <w:rPr>
          <w:rFonts w:asciiTheme="minorHAnsi" w:eastAsia="Times New Roman" w:hAnsiTheme="minorHAnsi" w:cstheme="minorHAnsi"/>
          <w:b/>
          <w:sz w:val="24"/>
          <w:szCs w:val="24"/>
          <w:u w:val="single"/>
          <w:lang w:eastAsia="en-US"/>
        </w:rPr>
        <w:t>DCM202</w:t>
      </w:r>
      <w:r w:rsidR="00890069" w:rsidRPr="00992563">
        <w:rPr>
          <w:rFonts w:asciiTheme="minorHAnsi" w:eastAsia="Times New Roman" w:hAnsiTheme="minorHAnsi" w:cstheme="minorHAnsi"/>
          <w:b/>
          <w:sz w:val="24"/>
          <w:szCs w:val="24"/>
          <w:u w:val="single"/>
          <w:lang w:eastAsia="en-US"/>
        </w:rPr>
        <w:t>3</w:t>
      </w:r>
      <w:r w:rsidRPr="00992563">
        <w:rPr>
          <w:rFonts w:asciiTheme="minorHAnsi" w:eastAsia="Times New Roman" w:hAnsiTheme="minorHAnsi" w:cstheme="minorHAnsi"/>
          <w:b/>
          <w:sz w:val="24"/>
          <w:szCs w:val="24"/>
          <w:u w:val="single"/>
          <w:lang w:eastAsia="en-US"/>
        </w:rPr>
        <w:t>/0</w:t>
      </w:r>
      <w:r w:rsidR="00321BB8" w:rsidRPr="00992563">
        <w:rPr>
          <w:rFonts w:asciiTheme="minorHAnsi" w:eastAsia="Times New Roman" w:hAnsiTheme="minorHAnsi" w:cstheme="minorHAnsi"/>
          <w:b/>
          <w:sz w:val="24"/>
          <w:szCs w:val="24"/>
          <w:u w:val="single"/>
          <w:lang w:eastAsia="en-US"/>
        </w:rPr>
        <w:t>06</w:t>
      </w:r>
      <w:r w:rsidRPr="00992563">
        <w:rPr>
          <w:rFonts w:asciiTheme="minorHAnsi" w:eastAsia="Times New Roman" w:hAnsiTheme="minorHAnsi" w:cstheme="minorHAnsi"/>
          <w:b/>
          <w:sz w:val="24"/>
          <w:szCs w:val="24"/>
          <w:lang w:eastAsia="en-US"/>
        </w:rPr>
        <w:t xml:space="preserve"> : </w:t>
      </w:r>
      <w:r w:rsidR="00321BB8" w:rsidRPr="00992563">
        <w:rPr>
          <w:rFonts w:asciiTheme="minorHAnsi" w:hAnsiTheme="minorHAnsi" w:cstheme="minorHAnsi"/>
          <w:b/>
          <w:snapToGrid w:val="0"/>
          <w:sz w:val="24"/>
          <w:szCs w:val="24"/>
        </w:rPr>
        <w:t>Tarif de location de la salle polyvalente année 2023</w:t>
      </w:r>
    </w:p>
    <w:p w14:paraId="2C1FD74C" w14:textId="5CEC21EE" w:rsidR="00321BB8" w:rsidRPr="00992563" w:rsidRDefault="00D127F4" w:rsidP="009A4ECC">
      <w:pPr>
        <w:spacing w:after="0" w:line="240" w:lineRule="auto"/>
        <w:ind w:left="142" w:right="-2"/>
        <w:jc w:val="both"/>
        <w:rPr>
          <w:rFonts w:asciiTheme="minorHAnsi" w:hAnsiTheme="minorHAnsi" w:cstheme="minorHAnsi"/>
          <w:b/>
          <w:bCs/>
          <w:iCs/>
          <w:sz w:val="24"/>
          <w:szCs w:val="24"/>
          <w:lang w:eastAsia="en-US"/>
        </w:rPr>
      </w:pPr>
      <w:r w:rsidRPr="00992563">
        <w:rPr>
          <w:rFonts w:asciiTheme="minorHAnsi" w:eastAsia="Times New Roman" w:hAnsiTheme="minorHAnsi" w:cstheme="minorHAnsi"/>
          <w:b/>
          <w:sz w:val="24"/>
          <w:szCs w:val="24"/>
          <w:u w:val="single"/>
          <w:lang w:eastAsia="en-US"/>
        </w:rPr>
        <w:t>DCM202</w:t>
      </w:r>
      <w:r w:rsidR="00890069" w:rsidRPr="00992563">
        <w:rPr>
          <w:rFonts w:asciiTheme="minorHAnsi" w:eastAsia="Times New Roman" w:hAnsiTheme="minorHAnsi" w:cstheme="minorHAnsi"/>
          <w:b/>
          <w:sz w:val="24"/>
          <w:szCs w:val="24"/>
          <w:u w:val="single"/>
          <w:lang w:eastAsia="en-US"/>
        </w:rPr>
        <w:t>3</w:t>
      </w:r>
      <w:r w:rsidRPr="00992563">
        <w:rPr>
          <w:rFonts w:asciiTheme="minorHAnsi" w:eastAsia="Times New Roman" w:hAnsiTheme="minorHAnsi" w:cstheme="minorHAnsi"/>
          <w:b/>
          <w:sz w:val="24"/>
          <w:szCs w:val="24"/>
          <w:u w:val="single"/>
          <w:lang w:eastAsia="en-US"/>
        </w:rPr>
        <w:t>/0</w:t>
      </w:r>
      <w:r w:rsidR="00321BB8" w:rsidRPr="00992563">
        <w:rPr>
          <w:rFonts w:asciiTheme="minorHAnsi" w:eastAsia="Times New Roman" w:hAnsiTheme="minorHAnsi" w:cstheme="minorHAnsi"/>
          <w:b/>
          <w:sz w:val="24"/>
          <w:szCs w:val="24"/>
          <w:u w:val="single"/>
          <w:lang w:eastAsia="en-US"/>
        </w:rPr>
        <w:t>07 </w:t>
      </w:r>
      <w:r w:rsidR="00321BB8" w:rsidRPr="00992563">
        <w:rPr>
          <w:rFonts w:asciiTheme="minorHAnsi" w:eastAsia="Times New Roman" w:hAnsiTheme="minorHAnsi" w:cstheme="minorHAnsi"/>
          <w:b/>
          <w:sz w:val="24"/>
          <w:szCs w:val="24"/>
          <w:lang w:eastAsia="en-US"/>
        </w:rPr>
        <w:t>:</w:t>
      </w:r>
      <w:r w:rsidR="004C5F4D" w:rsidRPr="00992563">
        <w:rPr>
          <w:rFonts w:asciiTheme="minorHAnsi" w:eastAsia="Times New Roman" w:hAnsiTheme="minorHAnsi" w:cstheme="minorHAnsi"/>
          <w:b/>
          <w:sz w:val="24"/>
          <w:szCs w:val="24"/>
          <w:lang w:eastAsia="en-US"/>
        </w:rPr>
        <w:t> </w:t>
      </w:r>
      <w:r w:rsidR="00355CB5" w:rsidRPr="00992563">
        <w:rPr>
          <w:rFonts w:asciiTheme="minorHAnsi" w:hAnsiTheme="minorHAnsi" w:cstheme="minorHAnsi"/>
          <w:b/>
          <w:bCs/>
          <w:iCs/>
          <w:sz w:val="24"/>
          <w:szCs w:val="24"/>
          <w:lang w:eastAsia="en-US"/>
        </w:rPr>
        <w:t>Attribution du marché</w:t>
      </w:r>
      <w:r w:rsidR="00321BB8" w:rsidRPr="00992563">
        <w:rPr>
          <w:rFonts w:asciiTheme="minorHAnsi" w:hAnsiTheme="minorHAnsi" w:cstheme="minorHAnsi"/>
          <w:b/>
          <w:bCs/>
          <w:iCs/>
          <w:sz w:val="24"/>
          <w:szCs w:val="24"/>
          <w:lang w:eastAsia="en-US"/>
        </w:rPr>
        <w:t xml:space="preserve"> public de la Valorisation Touristique du Moulin</w:t>
      </w:r>
    </w:p>
    <w:p w14:paraId="69DE948E" w14:textId="77777777" w:rsidR="00355CB5" w:rsidRPr="00992563" w:rsidRDefault="00355CB5" w:rsidP="009A4ECC">
      <w:pPr>
        <w:spacing w:after="0" w:line="240" w:lineRule="auto"/>
        <w:ind w:left="142" w:right="-2"/>
        <w:jc w:val="both"/>
        <w:rPr>
          <w:rFonts w:asciiTheme="minorHAnsi" w:hAnsiTheme="minorHAnsi" w:cstheme="minorHAnsi"/>
          <w:b/>
          <w:bCs/>
          <w:iCs/>
          <w:sz w:val="24"/>
          <w:szCs w:val="24"/>
          <w:lang w:eastAsia="en-US"/>
        </w:rPr>
      </w:pPr>
    </w:p>
    <w:p w14:paraId="14CCB7DE" w14:textId="3C341BA3" w:rsidR="00355CB5" w:rsidRDefault="00355CB5" w:rsidP="009A4ECC">
      <w:pPr>
        <w:spacing w:after="0" w:line="240" w:lineRule="auto"/>
        <w:ind w:left="142" w:right="-2"/>
        <w:jc w:val="both"/>
        <w:rPr>
          <w:rFonts w:asciiTheme="minorHAnsi" w:eastAsia="Times New Roman" w:hAnsiTheme="minorHAnsi" w:cstheme="minorHAnsi"/>
          <w:b/>
          <w:sz w:val="24"/>
          <w:szCs w:val="24"/>
          <w:lang w:eastAsia="en-US"/>
        </w:rPr>
      </w:pPr>
      <w:r w:rsidRPr="00992563">
        <w:rPr>
          <w:rFonts w:asciiTheme="minorHAnsi" w:eastAsia="Times New Roman" w:hAnsiTheme="minorHAnsi" w:cstheme="minorHAnsi"/>
          <w:b/>
          <w:sz w:val="24"/>
          <w:szCs w:val="24"/>
          <w:u w:val="single"/>
          <w:lang w:eastAsia="en-US"/>
        </w:rPr>
        <w:t>DCM2023/008</w:t>
      </w:r>
      <w:r w:rsidRPr="00992563">
        <w:rPr>
          <w:rFonts w:asciiTheme="minorHAnsi" w:eastAsia="Times New Roman" w:hAnsiTheme="minorHAnsi" w:cstheme="minorHAnsi"/>
          <w:b/>
          <w:sz w:val="24"/>
          <w:szCs w:val="24"/>
          <w:lang w:eastAsia="en-US"/>
        </w:rPr>
        <w:t> : Demande de subvention au titre de l’ONACVG pour le projet du Mémorial communal</w:t>
      </w:r>
    </w:p>
    <w:p w14:paraId="361500A0" w14:textId="5EC5CDBE" w:rsidR="00992563" w:rsidRDefault="00992563" w:rsidP="009A4ECC">
      <w:pPr>
        <w:spacing w:after="0" w:line="240" w:lineRule="auto"/>
        <w:ind w:left="142" w:right="-2"/>
        <w:jc w:val="both"/>
        <w:rPr>
          <w:rFonts w:asciiTheme="minorHAnsi" w:hAnsiTheme="minorHAnsi" w:cstheme="minorHAnsi"/>
          <w:b/>
          <w:bCs/>
          <w:iCs/>
          <w:sz w:val="24"/>
          <w:szCs w:val="24"/>
          <w:lang w:eastAsia="en-US"/>
        </w:rPr>
      </w:pPr>
    </w:p>
    <w:p w14:paraId="6572E722" w14:textId="671E1DCF" w:rsidR="00992563" w:rsidRPr="00992563" w:rsidRDefault="00992563" w:rsidP="009A4ECC">
      <w:pPr>
        <w:spacing w:after="0" w:line="240" w:lineRule="auto"/>
        <w:ind w:left="142" w:right="-2"/>
        <w:jc w:val="both"/>
        <w:rPr>
          <w:rFonts w:asciiTheme="minorHAnsi" w:hAnsiTheme="minorHAnsi" w:cstheme="minorHAnsi"/>
          <w:b/>
          <w:bCs/>
          <w:iCs/>
          <w:sz w:val="24"/>
          <w:szCs w:val="24"/>
          <w:lang w:eastAsia="en-US"/>
        </w:rPr>
      </w:pPr>
      <w:r w:rsidRPr="00992563">
        <w:rPr>
          <w:rFonts w:asciiTheme="minorHAnsi" w:hAnsiTheme="minorHAnsi" w:cstheme="minorHAnsi"/>
          <w:b/>
          <w:bCs/>
          <w:iCs/>
          <w:sz w:val="24"/>
          <w:szCs w:val="24"/>
          <w:u w:val="single"/>
          <w:lang w:eastAsia="en-US"/>
        </w:rPr>
        <w:t>DCM2023/009</w:t>
      </w:r>
      <w:r>
        <w:rPr>
          <w:rFonts w:asciiTheme="minorHAnsi" w:hAnsiTheme="minorHAnsi" w:cstheme="minorHAnsi"/>
          <w:b/>
          <w:bCs/>
          <w:iCs/>
          <w:sz w:val="24"/>
          <w:szCs w:val="24"/>
          <w:lang w:eastAsia="en-US"/>
        </w:rPr>
        <w:t> : Réalisation d’un emprunt auprès du Crédit Mutuel Midi Aquitaine</w:t>
      </w:r>
    </w:p>
    <w:p w14:paraId="6A13ACD3" w14:textId="5C9339E0" w:rsidR="00655874" w:rsidRPr="00992563" w:rsidRDefault="00655874" w:rsidP="009A4ECC">
      <w:pPr>
        <w:spacing w:after="0"/>
        <w:ind w:left="142" w:right="142"/>
        <w:jc w:val="both"/>
        <w:rPr>
          <w:rFonts w:asciiTheme="minorHAnsi" w:hAnsiTheme="minorHAnsi" w:cstheme="minorHAnsi"/>
          <w:b/>
          <w:snapToGrid w:val="0"/>
          <w:sz w:val="24"/>
          <w:szCs w:val="24"/>
        </w:rPr>
      </w:pPr>
    </w:p>
    <w:p w14:paraId="5BED1CCA" w14:textId="77777777" w:rsidR="00396884" w:rsidRDefault="00396884" w:rsidP="009A4ECC">
      <w:pPr>
        <w:spacing w:after="0"/>
        <w:ind w:left="142"/>
        <w:jc w:val="both"/>
        <w:rPr>
          <w:rFonts w:asciiTheme="minorHAnsi" w:eastAsia="Times New Roman" w:hAnsiTheme="minorHAnsi" w:cstheme="minorHAnsi"/>
          <w:b/>
          <w:noProof/>
          <w:sz w:val="24"/>
          <w:szCs w:val="24"/>
          <w:lang w:eastAsia="en-US"/>
        </w:rPr>
      </w:pPr>
    </w:p>
    <w:p w14:paraId="0027D043" w14:textId="5C4D4D31" w:rsidR="00396884" w:rsidRDefault="00396884" w:rsidP="00E757F3">
      <w:pPr>
        <w:ind w:left="142"/>
        <w:rPr>
          <w:rFonts w:asciiTheme="minorHAnsi" w:eastAsia="Times New Roman" w:hAnsiTheme="minorHAnsi" w:cstheme="minorHAnsi"/>
          <w:b/>
          <w:noProof/>
          <w:sz w:val="24"/>
          <w:szCs w:val="24"/>
          <w:lang w:eastAsia="en-US"/>
        </w:rPr>
      </w:pPr>
    </w:p>
    <w:p w14:paraId="1C9737C1" w14:textId="14C8044A" w:rsidR="007E2D99" w:rsidRDefault="007E2D99" w:rsidP="00E757F3">
      <w:pPr>
        <w:ind w:left="142"/>
        <w:rPr>
          <w:rFonts w:asciiTheme="minorHAnsi" w:eastAsia="Times New Roman" w:hAnsiTheme="minorHAnsi" w:cstheme="minorHAnsi"/>
          <w:b/>
          <w:noProof/>
          <w:sz w:val="24"/>
          <w:szCs w:val="24"/>
          <w:lang w:eastAsia="en-US"/>
        </w:rPr>
      </w:pPr>
    </w:p>
    <w:p w14:paraId="58595429" w14:textId="75FE9B75" w:rsidR="007E2D99" w:rsidRDefault="007E2D99" w:rsidP="00E757F3">
      <w:pPr>
        <w:ind w:left="142"/>
        <w:rPr>
          <w:rFonts w:asciiTheme="minorHAnsi" w:eastAsia="Times New Roman" w:hAnsiTheme="minorHAnsi" w:cstheme="minorHAnsi"/>
          <w:b/>
          <w:noProof/>
          <w:sz w:val="24"/>
          <w:szCs w:val="24"/>
          <w:lang w:eastAsia="en-US"/>
        </w:rPr>
      </w:pPr>
    </w:p>
    <w:p w14:paraId="439ECD4B" w14:textId="3E367E67" w:rsidR="007E2D99" w:rsidRDefault="007E2D99" w:rsidP="00E757F3">
      <w:pPr>
        <w:ind w:left="142"/>
        <w:rPr>
          <w:rFonts w:asciiTheme="minorHAnsi" w:eastAsia="Times New Roman" w:hAnsiTheme="minorHAnsi" w:cstheme="minorHAnsi"/>
          <w:b/>
          <w:noProof/>
          <w:sz w:val="24"/>
          <w:szCs w:val="24"/>
          <w:lang w:eastAsia="en-US"/>
        </w:rPr>
      </w:pPr>
    </w:p>
    <w:p w14:paraId="4B9C0C2F" w14:textId="3C8C4DF4" w:rsidR="007E2D99" w:rsidRDefault="007E2D99" w:rsidP="00E757F3">
      <w:pPr>
        <w:ind w:left="142"/>
        <w:rPr>
          <w:rFonts w:asciiTheme="minorHAnsi" w:eastAsia="Times New Roman" w:hAnsiTheme="minorHAnsi" w:cstheme="minorHAnsi"/>
          <w:b/>
          <w:noProof/>
          <w:sz w:val="24"/>
          <w:szCs w:val="24"/>
          <w:lang w:eastAsia="en-US"/>
        </w:rPr>
      </w:pPr>
    </w:p>
    <w:p w14:paraId="6D974C2D" w14:textId="60523F93" w:rsidR="007E2D99" w:rsidRDefault="007E2D99" w:rsidP="00E757F3">
      <w:pPr>
        <w:ind w:left="142"/>
        <w:rPr>
          <w:rFonts w:asciiTheme="minorHAnsi" w:eastAsia="Times New Roman" w:hAnsiTheme="minorHAnsi" w:cstheme="minorHAnsi"/>
          <w:b/>
          <w:noProof/>
          <w:sz w:val="24"/>
          <w:szCs w:val="24"/>
          <w:lang w:eastAsia="en-US"/>
        </w:rPr>
      </w:pPr>
    </w:p>
    <w:p w14:paraId="4E5DD387" w14:textId="0088B5D1" w:rsidR="007E2D99" w:rsidRDefault="007E2D99" w:rsidP="00E757F3">
      <w:pPr>
        <w:ind w:left="142"/>
        <w:rPr>
          <w:rFonts w:asciiTheme="minorHAnsi" w:eastAsia="Times New Roman" w:hAnsiTheme="minorHAnsi" w:cstheme="minorHAnsi"/>
          <w:b/>
          <w:noProof/>
          <w:sz w:val="24"/>
          <w:szCs w:val="24"/>
          <w:lang w:eastAsia="en-US"/>
        </w:rPr>
      </w:pPr>
    </w:p>
    <w:p w14:paraId="17B3C940" w14:textId="0E723CDA" w:rsidR="007E2D99" w:rsidRDefault="007E2D99" w:rsidP="00E757F3">
      <w:pPr>
        <w:ind w:left="142"/>
        <w:rPr>
          <w:rFonts w:asciiTheme="minorHAnsi" w:eastAsia="Times New Roman" w:hAnsiTheme="minorHAnsi" w:cstheme="minorHAnsi"/>
          <w:b/>
          <w:noProof/>
          <w:sz w:val="24"/>
          <w:szCs w:val="24"/>
          <w:lang w:eastAsia="en-US"/>
        </w:rPr>
      </w:pPr>
    </w:p>
    <w:p w14:paraId="69E1E12F" w14:textId="4F953D1A" w:rsidR="00C730D6" w:rsidRPr="00E757F3" w:rsidRDefault="007E2D99" w:rsidP="007E2D99">
      <w:pPr>
        <w:ind w:left="142"/>
        <w:rPr>
          <w:rFonts w:asciiTheme="minorHAnsi" w:eastAsia="Times New Roman" w:hAnsiTheme="minorHAnsi" w:cstheme="minorHAnsi"/>
          <w:b/>
          <w:noProof/>
          <w:sz w:val="24"/>
          <w:szCs w:val="24"/>
          <w:lang w:eastAsia="en-US"/>
        </w:rPr>
      </w:pPr>
      <w:r>
        <w:rPr>
          <w:b/>
          <w:noProof/>
          <w:sz w:val="28"/>
          <w:szCs w:val="28"/>
        </w:rPr>
        <w:lastRenderedPageBreak/>
        <mc:AlternateContent>
          <mc:Choice Requires="wps">
            <w:drawing>
              <wp:anchor distT="0" distB="0" distL="114300" distR="114300" simplePos="0" relativeHeight="251784192" behindDoc="0" locked="0" layoutInCell="1" allowOverlap="1" wp14:anchorId="27CC58D8" wp14:editId="2AFEFF3D">
                <wp:simplePos x="0" y="0"/>
                <wp:positionH relativeFrom="margin">
                  <wp:posOffset>5291846</wp:posOffset>
                </wp:positionH>
                <wp:positionV relativeFrom="margin">
                  <wp:posOffset>-447783</wp:posOffset>
                </wp:positionV>
                <wp:extent cx="762000" cy="29527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76200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49E6E7" w14:textId="4254BC5D" w:rsidR="007E2D99" w:rsidRPr="00CF2E25" w:rsidRDefault="007E2D99" w:rsidP="007E2D99">
                            <w:r>
                              <w:t>2023/0</w:t>
                            </w:r>
                            <w:r w:rsidR="00F552D0">
                              <w:t>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C58D8" id="Rectangle 8" o:spid="_x0000_s1032" style="position:absolute;left:0;text-align:left;margin-left:416.7pt;margin-top:-35.25pt;width:60pt;height:23.25pt;z-index:25178419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" fillcolor="window" strokecolor="windowText" strokeweight="1pt">
                <v:textbox>
                  <w:txbxContent>
                    <w:p w14:paraId="3949E6E7" w14:textId="4254BC5D" w:rsidR="007E2D99" w:rsidRPr="00CF2E25" w:rsidRDefault="007E2D99" w:rsidP="007E2D99">
                      <w:r>
                        <w:t>2023/0</w:t>
                      </w:r>
                      <w:r w:rsidR="00F552D0">
                        <w:t>06</w:t>
                      </w:r>
                    </w:p>
                  </w:txbxContent>
                </v:textbox>
                <w10:wrap type="square" anchorx="margin" anchory="margin"/>
              </v:rect>
            </w:pict>
          </mc:Fallback>
        </mc:AlternateContent>
      </w:r>
      <w:r w:rsidRPr="007E2D99">
        <w:rPr>
          <w:rFonts w:asciiTheme="minorHAnsi" w:eastAsia="Times New Roman" w:hAnsiTheme="minorHAnsi" w:cstheme="minorHAnsi"/>
          <w:b/>
          <w:noProof/>
          <w:sz w:val="24"/>
          <w:szCs w:val="24"/>
          <w:lang w:eastAsia="en-US"/>
        </w:rPr>
        <w:drawing>
          <wp:anchor distT="0" distB="0" distL="114300" distR="114300" simplePos="0" relativeHeight="251782144" behindDoc="0" locked="0" layoutInCell="1" allowOverlap="1" wp14:anchorId="365C2A42" wp14:editId="70F5E771">
            <wp:simplePos x="992221" y="894945"/>
            <wp:positionH relativeFrom="margin">
              <wp:align>center</wp:align>
            </wp:positionH>
            <wp:positionV relativeFrom="margin">
              <wp:align>bottom</wp:align>
            </wp:positionV>
            <wp:extent cx="5941060" cy="8444865"/>
            <wp:effectExtent l="0" t="0" r="254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8444865"/>
                    </a:xfrm>
                    <a:prstGeom prst="rect">
                      <a:avLst/>
                    </a:prstGeom>
                    <a:noFill/>
                    <a:ln>
                      <a:noFill/>
                    </a:ln>
                  </pic:spPr>
                </pic:pic>
              </a:graphicData>
            </a:graphic>
          </wp:anchor>
        </w:drawing>
      </w:r>
      <w:r w:rsidR="00E757F3" w:rsidRPr="00E757F3">
        <w:rPr>
          <w:rFonts w:asciiTheme="minorHAnsi" w:eastAsia="Times New Roman" w:hAnsiTheme="minorHAnsi" w:cstheme="minorHAnsi"/>
          <w:b/>
          <w:sz w:val="24"/>
          <w:szCs w:val="24"/>
          <w:lang w:eastAsia="en-US"/>
        </w:rPr>
        <w:t xml:space="preserve"> </w:t>
      </w:r>
    </w:p>
    <w:sectPr w:rsidR="00C730D6" w:rsidRPr="00E757F3" w:rsidSect="001349A1">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BAE9" w14:textId="77777777" w:rsidR="00C74124" w:rsidRDefault="00C74124" w:rsidP="00140A9C">
      <w:pPr>
        <w:spacing w:after="0" w:line="240" w:lineRule="auto"/>
      </w:pPr>
      <w:r>
        <w:separator/>
      </w:r>
    </w:p>
  </w:endnote>
  <w:endnote w:type="continuationSeparator" w:id="0">
    <w:p w14:paraId="1C1F4B85" w14:textId="77777777" w:rsidR="00C74124" w:rsidRDefault="00C74124" w:rsidP="0014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59739"/>
      <w:docPartObj>
        <w:docPartGallery w:val="Page Numbers (Bottom of Page)"/>
        <w:docPartUnique/>
      </w:docPartObj>
    </w:sdtPr>
    <w:sdtEndPr/>
    <w:sdtContent>
      <w:p w14:paraId="407CE2FB" w14:textId="77777777" w:rsidR="008C7C63" w:rsidRDefault="008C7C63">
        <w:pPr>
          <w:pStyle w:val="Pieddepage"/>
          <w:jc w:val="right"/>
        </w:pPr>
        <w:r>
          <w:fldChar w:fldCharType="begin"/>
        </w:r>
        <w:r>
          <w:instrText>PAGE   \* MERGEFORMAT</w:instrText>
        </w:r>
        <w:r>
          <w:fldChar w:fldCharType="separate"/>
        </w:r>
        <w:r w:rsidR="005656C4">
          <w:rPr>
            <w:noProof/>
          </w:rPr>
          <w:t>21</w:t>
        </w:r>
        <w:r>
          <w:fldChar w:fldCharType="end"/>
        </w:r>
      </w:p>
    </w:sdtContent>
  </w:sdt>
  <w:p w14:paraId="62199465" w14:textId="77777777" w:rsidR="008C7C63" w:rsidRDefault="008C7C63">
    <w:pPr>
      <w:pStyle w:val="Pieddepage"/>
    </w:pPr>
  </w:p>
  <w:p w14:paraId="0DA123B1" w14:textId="77777777" w:rsidR="008C7C63" w:rsidRDefault="008C7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0BF0" w14:textId="77777777" w:rsidR="00C74124" w:rsidRDefault="00C74124" w:rsidP="00140A9C">
      <w:pPr>
        <w:spacing w:after="0" w:line="240" w:lineRule="auto"/>
      </w:pPr>
      <w:r>
        <w:separator/>
      </w:r>
    </w:p>
  </w:footnote>
  <w:footnote w:type="continuationSeparator" w:id="0">
    <w:p w14:paraId="22FD60D3" w14:textId="77777777" w:rsidR="00C74124" w:rsidRDefault="00C74124" w:rsidP="00140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4"/>
    <w:multiLevelType w:val="singleLevel"/>
    <w:tmpl w:val="00000004"/>
    <w:name w:val="WW8Num8"/>
    <w:lvl w:ilvl="0">
      <w:numFmt w:val="bullet"/>
      <w:lvlText w:val="-"/>
      <w:lvlJc w:val="left"/>
      <w:pPr>
        <w:tabs>
          <w:tab w:val="num" w:pos="7664"/>
        </w:tabs>
        <w:ind w:left="7664"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3B26477"/>
    <w:multiLevelType w:val="hybridMultilevel"/>
    <w:tmpl w:val="070E1B90"/>
    <w:lvl w:ilvl="0" w:tplc="E08614FC">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AE387C">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6D82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FE63B6">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7473B6">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1C98DA">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40D716">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62824">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49B0A">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BF434F"/>
    <w:multiLevelType w:val="hybridMultilevel"/>
    <w:tmpl w:val="05200DB4"/>
    <w:lvl w:ilvl="0" w:tplc="2FDED80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24F44">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E813C">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FC23F6">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0CA0FE">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805E2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861E6A">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A018A">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F0C868">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BF452B"/>
    <w:multiLevelType w:val="hybridMultilevel"/>
    <w:tmpl w:val="805844E8"/>
    <w:lvl w:ilvl="0" w:tplc="03D43EE2">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445444">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438E0">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099B4">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940F62">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0B7E4">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5A776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7052C4">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A8162">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5B3083"/>
    <w:multiLevelType w:val="hybridMultilevel"/>
    <w:tmpl w:val="8272D998"/>
    <w:lvl w:ilvl="0" w:tplc="3820B2CC">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CA322C">
      <w:start w:val="1"/>
      <w:numFmt w:val="bullet"/>
      <w:lvlText w:val="o"/>
      <w:lvlJc w:val="left"/>
      <w:pPr>
        <w:ind w:left="1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8C7F4E">
      <w:start w:val="1"/>
      <w:numFmt w:val="bullet"/>
      <w:lvlText w:val="▪"/>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228534">
      <w:start w:val="1"/>
      <w:numFmt w:val="bullet"/>
      <w:lvlText w:val="•"/>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415A8">
      <w:start w:val="1"/>
      <w:numFmt w:val="bullet"/>
      <w:lvlText w:val="o"/>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401EA">
      <w:start w:val="1"/>
      <w:numFmt w:val="bullet"/>
      <w:lvlText w:val="▪"/>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863110">
      <w:start w:val="1"/>
      <w:numFmt w:val="bullet"/>
      <w:lvlText w:val="•"/>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7AAC42">
      <w:start w:val="1"/>
      <w:numFmt w:val="bullet"/>
      <w:lvlText w:val="o"/>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4418D4">
      <w:start w:val="1"/>
      <w:numFmt w:val="bullet"/>
      <w:lvlText w:val="▪"/>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D626E8"/>
    <w:multiLevelType w:val="hybridMultilevel"/>
    <w:tmpl w:val="95A8E096"/>
    <w:lvl w:ilvl="0" w:tplc="86EA4D24">
      <w:start w:val="1"/>
      <w:numFmt w:val="bullet"/>
      <w:lvlText w:val="-"/>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FCD3C0">
      <w:start w:val="1"/>
      <w:numFmt w:val="bullet"/>
      <w:lvlText w:val="o"/>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FAA712">
      <w:start w:val="1"/>
      <w:numFmt w:val="bullet"/>
      <w:lvlText w:val="▪"/>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C2CAE">
      <w:start w:val="1"/>
      <w:numFmt w:val="bullet"/>
      <w:lvlText w:val="•"/>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508CBE">
      <w:start w:val="1"/>
      <w:numFmt w:val="bullet"/>
      <w:lvlText w:val="o"/>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F84080">
      <w:start w:val="1"/>
      <w:numFmt w:val="bullet"/>
      <w:lvlText w:val="▪"/>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EC4D6">
      <w:start w:val="1"/>
      <w:numFmt w:val="bullet"/>
      <w:lvlText w:val="•"/>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BE19C8">
      <w:start w:val="1"/>
      <w:numFmt w:val="bullet"/>
      <w:lvlText w:val="o"/>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0C99A">
      <w:start w:val="1"/>
      <w:numFmt w:val="bullet"/>
      <w:lvlText w:val="▪"/>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C14DB9"/>
    <w:multiLevelType w:val="hybridMultilevel"/>
    <w:tmpl w:val="0456B690"/>
    <w:lvl w:ilvl="0" w:tplc="57F4C1D0">
      <w:start w:val="1"/>
      <w:numFmt w:val="bullet"/>
      <w:lvlText w:val="-"/>
      <w:lvlJc w:val="left"/>
      <w:pPr>
        <w:ind w:left="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0E5AC">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E2F81C">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228B0E">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923DBA">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16CBEE">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8A1CA">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EE4DE">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044ABA">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9A46AC"/>
    <w:multiLevelType w:val="hybridMultilevel"/>
    <w:tmpl w:val="44667DF2"/>
    <w:lvl w:ilvl="0" w:tplc="8318D8FE">
      <w:numFmt w:val="bullet"/>
      <w:lvlText w:val="-"/>
      <w:lvlJc w:val="left"/>
      <w:pPr>
        <w:ind w:left="1440" w:hanging="360"/>
      </w:pPr>
      <w:rPr>
        <w:rFonts w:ascii="Century Gothic" w:eastAsiaTheme="minorHAnsi" w:hAnsi="Century Gothic"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2CA02C48"/>
    <w:multiLevelType w:val="hybridMultilevel"/>
    <w:tmpl w:val="0ED43496"/>
    <w:lvl w:ilvl="0" w:tplc="CC92998A">
      <w:start w:val="1"/>
      <w:numFmt w:val="upperRoman"/>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96DA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04C08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225A4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B43AC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5FA958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94A42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14AE1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7F0B83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D50C8F"/>
    <w:multiLevelType w:val="hybridMultilevel"/>
    <w:tmpl w:val="08D2A416"/>
    <w:lvl w:ilvl="0" w:tplc="7242B39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085D4">
      <w:start w:val="1"/>
      <w:numFmt w:val="bullet"/>
      <w:lvlText w:val="o"/>
      <w:lvlJc w:val="left"/>
      <w:pPr>
        <w:ind w:left="1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F478AC">
      <w:start w:val="1"/>
      <w:numFmt w:val="bullet"/>
      <w:lvlText w:val="▪"/>
      <w:lvlJc w:val="left"/>
      <w:pPr>
        <w:ind w:left="1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6CA1E">
      <w:start w:val="1"/>
      <w:numFmt w:val="bullet"/>
      <w:lvlText w:val="•"/>
      <w:lvlJc w:val="left"/>
      <w:pPr>
        <w:ind w:left="2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64A24">
      <w:start w:val="1"/>
      <w:numFmt w:val="bullet"/>
      <w:lvlText w:val="o"/>
      <w:lvlJc w:val="left"/>
      <w:pPr>
        <w:ind w:left="3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8A0940">
      <w:start w:val="1"/>
      <w:numFmt w:val="bullet"/>
      <w:lvlText w:val="▪"/>
      <w:lvlJc w:val="left"/>
      <w:pPr>
        <w:ind w:left="4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E886B4">
      <w:start w:val="1"/>
      <w:numFmt w:val="bullet"/>
      <w:lvlText w:val="•"/>
      <w:lvlJc w:val="left"/>
      <w:pPr>
        <w:ind w:left="4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96FF1A">
      <w:start w:val="1"/>
      <w:numFmt w:val="bullet"/>
      <w:lvlText w:val="o"/>
      <w:lvlJc w:val="left"/>
      <w:pPr>
        <w:ind w:left="5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EEED78">
      <w:start w:val="1"/>
      <w:numFmt w:val="bullet"/>
      <w:lvlText w:val="▪"/>
      <w:lvlJc w:val="left"/>
      <w:pPr>
        <w:ind w:left="6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4A659E"/>
    <w:multiLevelType w:val="hybridMultilevel"/>
    <w:tmpl w:val="7164AA3C"/>
    <w:lvl w:ilvl="0" w:tplc="5F00E2A4">
      <w:start w:val="1"/>
      <w:numFmt w:val="bullet"/>
      <w:lvlText w:val="-"/>
      <w:lvlJc w:val="left"/>
      <w:pPr>
        <w:ind w:left="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446414">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DCE11E">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2BA58">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84A270">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AD100">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E0BBFC">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22DFD0">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A35F2">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12208D"/>
    <w:multiLevelType w:val="hybridMultilevel"/>
    <w:tmpl w:val="68E472C8"/>
    <w:lvl w:ilvl="0" w:tplc="98DCCCA4">
      <w:start w:val="1"/>
      <w:numFmt w:val="bullet"/>
      <w:lvlText w:val="-"/>
      <w:lvlJc w:val="left"/>
      <w:pPr>
        <w:ind w:left="927" w:hanging="360"/>
      </w:pPr>
      <w:rPr>
        <w:rFonts w:ascii="Calibri" w:eastAsia="Calibri" w:hAnsi="Calibri" w:cs="Calibri" w:hint="default"/>
        <w:b/>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5" w15:restartNumberingAfterBreak="0">
    <w:nsid w:val="418135A6"/>
    <w:multiLevelType w:val="hybridMultilevel"/>
    <w:tmpl w:val="6DEA0FF6"/>
    <w:lvl w:ilvl="0" w:tplc="7C26312A">
      <w:numFmt w:val="bullet"/>
      <w:lvlText w:val="-"/>
      <w:lvlJc w:val="left"/>
      <w:pPr>
        <w:ind w:left="372" w:hanging="360"/>
      </w:pPr>
      <w:rPr>
        <w:rFonts w:ascii="Arial" w:eastAsia="TimesNewRomanPSMT" w:hAnsi="Arial" w:cs="Arial" w:hint="default"/>
      </w:rPr>
    </w:lvl>
    <w:lvl w:ilvl="1" w:tplc="040C0003">
      <w:start w:val="1"/>
      <w:numFmt w:val="bullet"/>
      <w:lvlText w:val="o"/>
      <w:lvlJc w:val="left"/>
      <w:pPr>
        <w:ind w:left="1092" w:hanging="360"/>
      </w:pPr>
      <w:rPr>
        <w:rFonts w:ascii="Courier New" w:hAnsi="Courier New" w:cs="Courier New" w:hint="default"/>
      </w:rPr>
    </w:lvl>
    <w:lvl w:ilvl="2" w:tplc="040C0005">
      <w:start w:val="1"/>
      <w:numFmt w:val="bullet"/>
      <w:lvlText w:val=""/>
      <w:lvlJc w:val="left"/>
      <w:pPr>
        <w:ind w:left="1812" w:hanging="360"/>
      </w:pPr>
      <w:rPr>
        <w:rFonts w:ascii="Wingdings" w:hAnsi="Wingdings" w:hint="default"/>
      </w:rPr>
    </w:lvl>
    <w:lvl w:ilvl="3" w:tplc="040C0001">
      <w:start w:val="1"/>
      <w:numFmt w:val="bullet"/>
      <w:lvlText w:val=""/>
      <w:lvlJc w:val="left"/>
      <w:pPr>
        <w:ind w:left="2532" w:hanging="360"/>
      </w:pPr>
      <w:rPr>
        <w:rFonts w:ascii="Symbol" w:hAnsi="Symbol" w:hint="default"/>
      </w:rPr>
    </w:lvl>
    <w:lvl w:ilvl="4" w:tplc="040C0003">
      <w:start w:val="1"/>
      <w:numFmt w:val="bullet"/>
      <w:lvlText w:val="o"/>
      <w:lvlJc w:val="left"/>
      <w:pPr>
        <w:ind w:left="3252" w:hanging="360"/>
      </w:pPr>
      <w:rPr>
        <w:rFonts w:ascii="Courier New" w:hAnsi="Courier New" w:cs="Courier New" w:hint="default"/>
      </w:rPr>
    </w:lvl>
    <w:lvl w:ilvl="5" w:tplc="040C0005">
      <w:start w:val="1"/>
      <w:numFmt w:val="bullet"/>
      <w:lvlText w:val=""/>
      <w:lvlJc w:val="left"/>
      <w:pPr>
        <w:ind w:left="3972" w:hanging="360"/>
      </w:pPr>
      <w:rPr>
        <w:rFonts w:ascii="Wingdings" w:hAnsi="Wingdings" w:hint="default"/>
      </w:rPr>
    </w:lvl>
    <w:lvl w:ilvl="6" w:tplc="040C0001">
      <w:start w:val="1"/>
      <w:numFmt w:val="bullet"/>
      <w:lvlText w:val=""/>
      <w:lvlJc w:val="left"/>
      <w:pPr>
        <w:ind w:left="4692" w:hanging="360"/>
      </w:pPr>
      <w:rPr>
        <w:rFonts w:ascii="Symbol" w:hAnsi="Symbol" w:hint="default"/>
      </w:rPr>
    </w:lvl>
    <w:lvl w:ilvl="7" w:tplc="040C0003">
      <w:start w:val="1"/>
      <w:numFmt w:val="bullet"/>
      <w:lvlText w:val="o"/>
      <w:lvlJc w:val="left"/>
      <w:pPr>
        <w:ind w:left="5412" w:hanging="360"/>
      </w:pPr>
      <w:rPr>
        <w:rFonts w:ascii="Courier New" w:hAnsi="Courier New" w:cs="Courier New" w:hint="default"/>
      </w:rPr>
    </w:lvl>
    <w:lvl w:ilvl="8" w:tplc="040C0005">
      <w:start w:val="1"/>
      <w:numFmt w:val="bullet"/>
      <w:lvlText w:val=""/>
      <w:lvlJc w:val="left"/>
      <w:pPr>
        <w:ind w:left="6132" w:hanging="360"/>
      </w:pPr>
      <w:rPr>
        <w:rFonts w:ascii="Wingdings" w:hAnsi="Wingdings" w:hint="default"/>
      </w:rPr>
    </w:lvl>
  </w:abstractNum>
  <w:abstractNum w:abstractNumId="16" w15:restartNumberingAfterBreak="0">
    <w:nsid w:val="488D099E"/>
    <w:multiLevelType w:val="hybridMultilevel"/>
    <w:tmpl w:val="E598BF18"/>
    <w:lvl w:ilvl="0" w:tplc="E72E960C">
      <w:start w:val="202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B39096D"/>
    <w:multiLevelType w:val="hybridMultilevel"/>
    <w:tmpl w:val="9AE23618"/>
    <w:lvl w:ilvl="0" w:tplc="C2F82C8E">
      <w:start w:val="1"/>
      <w:numFmt w:val="bullet"/>
      <w:lvlText w:val="-"/>
      <w:lvlJc w:val="left"/>
      <w:pPr>
        <w:ind w:left="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8CB1AC">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4213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F4E948">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6848AE">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92035E">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7CC28E">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86F24C">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F6FC3A">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C30E33"/>
    <w:multiLevelType w:val="hybridMultilevel"/>
    <w:tmpl w:val="FD569A2E"/>
    <w:lvl w:ilvl="0" w:tplc="C38AF63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6F33C3"/>
    <w:multiLevelType w:val="hybridMultilevel"/>
    <w:tmpl w:val="D5F4A73C"/>
    <w:lvl w:ilvl="0" w:tplc="1638C68E">
      <w:start w:val="1"/>
      <w:numFmt w:val="bullet"/>
      <w:lvlText w:val="-"/>
      <w:lvlJc w:val="left"/>
      <w:pPr>
        <w:ind w:left="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72D878">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B00B8E">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AAC72">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1672F6">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C2E936">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C4012A">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388E08">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8AEA88">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664A5D"/>
    <w:multiLevelType w:val="hybridMultilevel"/>
    <w:tmpl w:val="43C435CC"/>
    <w:lvl w:ilvl="0" w:tplc="5B28703E">
      <w:start w:val="1"/>
      <w:numFmt w:val="bullet"/>
      <w:lvlText w:val="-"/>
      <w:lvlJc w:val="left"/>
      <w:pPr>
        <w:ind w:left="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788C22">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7A7904">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46A17A">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0E7990">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14C7CA">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48F05E">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6E3FB4">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C4A62">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0C4034"/>
    <w:multiLevelType w:val="hybridMultilevel"/>
    <w:tmpl w:val="80B41B2C"/>
    <w:lvl w:ilvl="0" w:tplc="81924848">
      <w:numFmt w:val="bullet"/>
      <w:lvlText w:val="-"/>
      <w:lvlJc w:val="left"/>
      <w:pPr>
        <w:ind w:left="1764" w:hanging="360"/>
      </w:pPr>
      <w:rPr>
        <w:rFonts w:ascii="Calibri" w:eastAsiaTheme="minorEastAsia" w:hAnsi="Calibri" w:cs="Calibri" w:hint="default"/>
      </w:rPr>
    </w:lvl>
    <w:lvl w:ilvl="1" w:tplc="040C0003" w:tentative="1">
      <w:start w:val="1"/>
      <w:numFmt w:val="bullet"/>
      <w:lvlText w:val="o"/>
      <w:lvlJc w:val="left"/>
      <w:pPr>
        <w:ind w:left="2484" w:hanging="360"/>
      </w:pPr>
      <w:rPr>
        <w:rFonts w:ascii="Courier New" w:hAnsi="Courier New" w:cs="Courier New" w:hint="default"/>
      </w:rPr>
    </w:lvl>
    <w:lvl w:ilvl="2" w:tplc="040C0005" w:tentative="1">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22" w15:restartNumberingAfterBreak="0">
    <w:nsid w:val="5BD704FC"/>
    <w:multiLevelType w:val="hybridMultilevel"/>
    <w:tmpl w:val="9D706990"/>
    <w:lvl w:ilvl="0" w:tplc="681C6ACC">
      <w:start w:val="1"/>
      <w:numFmt w:val="bullet"/>
      <w:lvlText w:val="-"/>
      <w:lvlJc w:val="left"/>
      <w:pPr>
        <w:ind w:left="927" w:hanging="360"/>
      </w:pPr>
      <w:rPr>
        <w:rFonts w:ascii="Calibri" w:eastAsia="Calibri" w:hAnsi="Calibri" w:cs="Calibri"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3A635D7"/>
    <w:multiLevelType w:val="hybridMultilevel"/>
    <w:tmpl w:val="51DA9BA4"/>
    <w:lvl w:ilvl="0" w:tplc="8C32DFB4">
      <w:start w:val="1"/>
      <w:numFmt w:val="decimal"/>
      <w:lvlText w:val="(%1)"/>
      <w:lvlJc w:val="left"/>
      <w:pPr>
        <w:ind w:left="4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9706FC2">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06C03A1C">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A5C6BD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284C592">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33C01E2">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B8E0EC7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B9A2B6A">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47073C0">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7882BB5"/>
    <w:multiLevelType w:val="hybridMultilevel"/>
    <w:tmpl w:val="F6D028A6"/>
    <w:lvl w:ilvl="0" w:tplc="704A580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7E80980"/>
    <w:multiLevelType w:val="hybridMultilevel"/>
    <w:tmpl w:val="29D6839C"/>
    <w:lvl w:ilvl="0" w:tplc="90A0D562">
      <w:start w:val="1"/>
      <w:numFmt w:val="bullet"/>
      <w:lvlText w:val="-"/>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8BE4E">
      <w:start w:val="1"/>
      <w:numFmt w:val="bullet"/>
      <w:lvlText w:val="o"/>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4BF12">
      <w:start w:val="1"/>
      <w:numFmt w:val="bullet"/>
      <w:lvlText w:val="▪"/>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5C69FE">
      <w:start w:val="1"/>
      <w:numFmt w:val="bullet"/>
      <w:lvlText w:val="•"/>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D6EF1C">
      <w:start w:val="1"/>
      <w:numFmt w:val="bullet"/>
      <w:lvlText w:val="o"/>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908008">
      <w:start w:val="1"/>
      <w:numFmt w:val="bullet"/>
      <w:lvlText w:val="▪"/>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880">
      <w:start w:val="1"/>
      <w:numFmt w:val="bullet"/>
      <w:lvlText w:val="•"/>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E0D0C">
      <w:start w:val="1"/>
      <w:numFmt w:val="bullet"/>
      <w:lvlText w:val="o"/>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8E9BE8">
      <w:start w:val="1"/>
      <w:numFmt w:val="bullet"/>
      <w:lvlText w:val="▪"/>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6F0050"/>
    <w:multiLevelType w:val="hybridMultilevel"/>
    <w:tmpl w:val="7A4411F0"/>
    <w:lvl w:ilvl="0" w:tplc="7526A6FC">
      <w:start w:val="1"/>
      <w:numFmt w:val="bullet"/>
      <w:lvlText w:val="-"/>
      <w:lvlJc w:val="left"/>
      <w:pPr>
        <w:ind w:left="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EEBBA2">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BAFD1C">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AE3E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D07F96">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004BB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B45AE8">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CB46A">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04BA2">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026840"/>
    <w:multiLevelType w:val="hybridMultilevel"/>
    <w:tmpl w:val="4B08F362"/>
    <w:lvl w:ilvl="0" w:tplc="B17ECC44">
      <w:start w:val="1"/>
      <w:numFmt w:val="bullet"/>
      <w:lvlText w:val="-"/>
      <w:lvlJc w:val="left"/>
      <w:pPr>
        <w:ind w:left="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80E29A">
      <w:start w:val="1"/>
      <w:numFmt w:val="bullet"/>
      <w:lvlText w:val="o"/>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06CC6">
      <w:start w:val="1"/>
      <w:numFmt w:val="bullet"/>
      <w:lvlText w:val="▪"/>
      <w:lvlJc w:val="left"/>
      <w:pPr>
        <w:ind w:left="1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231F8">
      <w:start w:val="1"/>
      <w:numFmt w:val="bullet"/>
      <w:lvlText w:val="•"/>
      <w:lvlJc w:val="left"/>
      <w:pPr>
        <w:ind w:left="2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E44D2">
      <w:start w:val="1"/>
      <w:numFmt w:val="bullet"/>
      <w:lvlText w:val="o"/>
      <w:lvlJc w:val="left"/>
      <w:pPr>
        <w:ind w:left="3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F0DDE6">
      <w:start w:val="1"/>
      <w:numFmt w:val="bullet"/>
      <w:lvlText w:val="▪"/>
      <w:lvlJc w:val="left"/>
      <w:pPr>
        <w:ind w:left="4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6603DC">
      <w:start w:val="1"/>
      <w:numFmt w:val="bullet"/>
      <w:lvlText w:val="•"/>
      <w:lvlJc w:val="left"/>
      <w:pPr>
        <w:ind w:left="4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C211BC">
      <w:start w:val="1"/>
      <w:numFmt w:val="bullet"/>
      <w:lvlText w:val="o"/>
      <w:lvlJc w:val="left"/>
      <w:pPr>
        <w:ind w:left="5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30A2C6">
      <w:start w:val="1"/>
      <w:numFmt w:val="bullet"/>
      <w:lvlText w:val="▪"/>
      <w:lvlJc w:val="left"/>
      <w:pPr>
        <w:ind w:left="6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562DDF"/>
    <w:multiLevelType w:val="hybridMultilevel"/>
    <w:tmpl w:val="0FD8380C"/>
    <w:lvl w:ilvl="0" w:tplc="AFB65D66">
      <w:start w:val="1"/>
      <w:numFmt w:val="bullet"/>
      <w:lvlText w:val="-"/>
      <w:lvlJc w:val="left"/>
      <w:pPr>
        <w:ind w:left="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30D194">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96DFCE">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BCDD7A">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0DE5C">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5E24EC">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42436">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E68F14">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CF8FC">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DA4019"/>
    <w:multiLevelType w:val="hybridMultilevel"/>
    <w:tmpl w:val="0D0836C0"/>
    <w:lvl w:ilvl="0" w:tplc="720EE844">
      <w:start w:val="9"/>
      <w:numFmt w:val="bullet"/>
      <w:lvlText w:val="-"/>
      <w:lvlJc w:val="left"/>
      <w:pPr>
        <w:ind w:left="927" w:hanging="360"/>
      </w:pPr>
      <w:rPr>
        <w:rFonts w:ascii="Calibri" w:eastAsia="Times New Roman" w:hAnsi="Calibri" w:cs="Calibri" w:hint="default"/>
        <w:b/>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0" w15:restartNumberingAfterBreak="0">
    <w:nsid w:val="7BD603DD"/>
    <w:multiLevelType w:val="hybridMultilevel"/>
    <w:tmpl w:val="BCC66B22"/>
    <w:lvl w:ilvl="0" w:tplc="0E06821A">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C72F00"/>
    <w:multiLevelType w:val="hybridMultilevel"/>
    <w:tmpl w:val="A7B68854"/>
    <w:lvl w:ilvl="0" w:tplc="6DD060A6">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2268E6">
      <w:start w:val="1"/>
      <w:numFmt w:val="bullet"/>
      <w:lvlText w:val="o"/>
      <w:lvlJc w:val="left"/>
      <w:pPr>
        <w:ind w:left="1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2C59C">
      <w:start w:val="1"/>
      <w:numFmt w:val="bullet"/>
      <w:lvlText w:val="▪"/>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C843C6">
      <w:start w:val="1"/>
      <w:numFmt w:val="bullet"/>
      <w:lvlText w:val="•"/>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DA1B0A">
      <w:start w:val="1"/>
      <w:numFmt w:val="bullet"/>
      <w:lvlText w:val="o"/>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88F68">
      <w:start w:val="1"/>
      <w:numFmt w:val="bullet"/>
      <w:lvlText w:val="▪"/>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444756">
      <w:start w:val="1"/>
      <w:numFmt w:val="bullet"/>
      <w:lvlText w:val="•"/>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383960">
      <w:start w:val="1"/>
      <w:numFmt w:val="bullet"/>
      <w:lvlText w:val="o"/>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C6BFC4">
      <w:start w:val="1"/>
      <w:numFmt w:val="bullet"/>
      <w:lvlText w:val="▪"/>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1C379B"/>
    <w:multiLevelType w:val="hybridMultilevel"/>
    <w:tmpl w:val="E8A82A34"/>
    <w:lvl w:ilvl="0" w:tplc="7F8ECBD0">
      <w:start w:val="1"/>
      <w:numFmt w:val="bullet"/>
      <w:lvlText w:val="-"/>
      <w:lvlJc w:val="left"/>
      <w:pPr>
        <w:ind w:left="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CA97E2">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B6C77C">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AB4AA">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C01DA6">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1216F8">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16487A">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AEF778">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C3024">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511824"/>
    <w:multiLevelType w:val="hybridMultilevel"/>
    <w:tmpl w:val="5DB09DA8"/>
    <w:lvl w:ilvl="0" w:tplc="07F6CA52">
      <w:numFmt w:val="bullet"/>
      <w:lvlText w:val="-"/>
      <w:lvlJc w:val="left"/>
      <w:pPr>
        <w:ind w:left="1062" w:hanging="360"/>
      </w:pPr>
      <w:rPr>
        <w:rFonts w:ascii="Calibri" w:eastAsia="Calibri" w:hAnsi="Calibri" w:cs="Calibri"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num w:numId="1" w16cid:durableId="514464479">
    <w:abstractNumId w:val="11"/>
  </w:num>
  <w:num w:numId="2" w16cid:durableId="2080663783">
    <w:abstractNumId w:val="23"/>
  </w:num>
  <w:num w:numId="3" w16cid:durableId="11539260">
    <w:abstractNumId w:val="32"/>
  </w:num>
  <w:num w:numId="4" w16cid:durableId="723524566">
    <w:abstractNumId w:val="9"/>
  </w:num>
  <w:num w:numId="5" w16cid:durableId="21588589">
    <w:abstractNumId w:val="7"/>
  </w:num>
  <w:num w:numId="6" w16cid:durableId="49770665">
    <w:abstractNumId w:val="27"/>
  </w:num>
  <w:num w:numId="7" w16cid:durableId="1906799889">
    <w:abstractNumId w:val="31"/>
  </w:num>
  <w:num w:numId="8" w16cid:durableId="999773979">
    <w:abstractNumId w:val="13"/>
  </w:num>
  <w:num w:numId="9" w16cid:durableId="1311909845">
    <w:abstractNumId w:val="4"/>
  </w:num>
  <w:num w:numId="10" w16cid:durableId="21824322">
    <w:abstractNumId w:val="12"/>
  </w:num>
  <w:num w:numId="11" w16cid:durableId="461769350">
    <w:abstractNumId w:val="20"/>
  </w:num>
  <w:num w:numId="12" w16cid:durableId="1563172977">
    <w:abstractNumId w:val="6"/>
  </w:num>
  <w:num w:numId="13" w16cid:durableId="1907255007">
    <w:abstractNumId w:val="8"/>
  </w:num>
  <w:num w:numId="14" w16cid:durableId="1058553238">
    <w:abstractNumId w:val="25"/>
  </w:num>
  <w:num w:numId="15" w16cid:durableId="1699239795">
    <w:abstractNumId w:val="17"/>
  </w:num>
  <w:num w:numId="16" w16cid:durableId="1283195012">
    <w:abstractNumId w:val="26"/>
  </w:num>
  <w:num w:numId="17" w16cid:durableId="464351580">
    <w:abstractNumId w:val="28"/>
  </w:num>
  <w:num w:numId="18" w16cid:durableId="1301959757">
    <w:abstractNumId w:val="19"/>
  </w:num>
  <w:num w:numId="19" w16cid:durableId="1039284274">
    <w:abstractNumId w:val="5"/>
  </w:num>
  <w:num w:numId="20" w16cid:durableId="499126063">
    <w:abstractNumId w:val="30"/>
  </w:num>
  <w:num w:numId="21" w16cid:durableId="1082992321">
    <w:abstractNumId w:val="14"/>
  </w:num>
  <w:num w:numId="22" w16cid:durableId="479617381">
    <w:abstractNumId w:val="10"/>
  </w:num>
  <w:num w:numId="23" w16cid:durableId="487944250">
    <w:abstractNumId w:val="18"/>
  </w:num>
  <w:num w:numId="24" w16cid:durableId="1956980151">
    <w:abstractNumId w:val="24"/>
  </w:num>
  <w:num w:numId="25" w16cid:durableId="399445464">
    <w:abstractNumId w:val="15"/>
  </w:num>
  <w:num w:numId="26" w16cid:durableId="1142039388">
    <w:abstractNumId w:val="33"/>
  </w:num>
  <w:num w:numId="27" w16cid:durableId="422260689">
    <w:abstractNumId w:val="3"/>
  </w:num>
  <w:num w:numId="28" w16cid:durableId="259878481">
    <w:abstractNumId w:val="0"/>
  </w:num>
  <w:num w:numId="29" w16cid:durableId="1541438620">
    <w:abstractNumId w:val="2"/>
  </w:num>
  <w:num w:numId="30" w16cid:durableId="799952866">
    <w:abstractNumId w:val="1"/>
  </w:num>
  <w:num w:numId="31" w16cid:durableId="353459888">
    <w:abstractNumId w:val="22"/>
  </w:num>
  <w:num w:numId="32" w16cid:durableId="966206663">
    <w:abstractNumId w:val="16"/>
  </w:num>
  <w:num w:numId="33" w16cid:durableId="1831019303">
    <w:abstractNumId w:val="21"/>
  </w:num>
  <w:num w:numId="34" w16cid:durableId="1086653162">
    <w:abstractNumId w:val="21"/>
  </w:num>
  <w:num w:numId="35" w16cid:durableId="83977931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B9"/>
    <w:rsid w:val="000073F9"/>
    <w:rsid w:val="0002707B"/>
    <w:rsid w:val="00033011"/>
    <w:rsid w:val="000354DB"/>
    <w:rsid w:val="00043DD5"/>
    <w:rsid w:val="00046EA6"/>
    <w:rsid w:val="000532C9"/>
    <w:rsid w:val="0006221B"/>
    <w:rsid w:val="00083CE1"/>
    <w:rsid w:val="00095C2A"/>
    <w:rsid w:val="000A4ED4"/>
    <w:rsid w:val="000A5AAB"/>
    <w:rsid w:val="000B1DE9"/>
    <w:rsid w:val="000B5497"/>
    <w:rsid w:val="000F0978"/>
    <w:rsid w:val="000F7EEF"/>
    <w:rsid w:val="00104B07"/>
    <w:rsid w:val="00111BCD"/>
    <w:rsid w:val="001349A1"/>
    <w:rsid w:val="00140A9C"/>
    <w:rsid w:val="00141C6B"/>
    <w:rsid w:val="001448B9"/>
    <w:rsid w:val="0016585B"/>
    <w:rsid w:val="00172286"/>
    <w:rsid w:val="00175951"/>
    <w:rsid w:val="001940FA"/>
    <w:rsid w:val="001A1C0F"/>
    <w:rsid w:val="001A4B28"/>
    <w:rsid w:val="001B008D"/>
    <w:rsid w:val="001B706A"/>
    <w:rsid w:val="001C07EB"/>
    <w:rsid w:val="001E03B3"/>
    <w:rsid w:val="0020109E"/>
    <w:rsid w:val="002040B3"/>
    <w:rsid w:val="0020444B"/>
    <w:rsid w:val="0021314D"/>
    <w:rsid w:val="00214692"/>
    <w:rsid w:val="00230A01"/>
    <w:rsid w:val="00242DED"/>
    <w:rsid w:val="00243DA4"/>
    <w:rsid w:val="00254C9F"/>
    <w:rsid w:val="00262855"/>
    <w:rsid w:val="002678AE"/>
    <w:rsid w:val="00272C4E"/>
    <w:rsid w:val="00273B3A"/>
    <w:rsid w:val="002751FA"/>
    <w:rsid w:val="00280459"/>
    <w:rsid w:val="00282EBF"/>
    <w:rsid w:val="00286E51"/>
    <w:rsid w:val="002B65AE"/>
    <w:rsid w:val="002B6762"/>
    <w:rsid w:val="002C3AF7"/>
    <w:rsid w:val="002C67CC"/>
    <w:rsid w:val="002C6BEA"/>
    <w:rsid w:val="002D1132"/>
    <w:rsid w:val="002D1482"/>
    <w:rsid w:val="002D4346"/>
    <w:rsid w:val="002E38BC"/>
    <w:rsid w:val="00320598"/>
    <w:rsid w:val="00321BB8"/>
    <w:rsid w:val="00353FDB"/>
    <w:rsid w:val="00355B6E"/>
    <w:rsid w:val="00355CB5"/>
    <w:rsid w:val="0037716C"/>
    <w:rsid w:val="00380862"/>
    <w:rsid w:val="0038265A"/>
    <w:rsid w:val="003952D5"/>
    <w:rsid w:val="00396884"/>
    <w:rsid w:val="0039712F"/>
    <w:rsid w:val="003A0B32"/>
    <w:rsid w:val="003C1BCE"/>
    <w:rsid w:val="003D1459"/>
    <w:rsid w:val="003D4ADE"/>
    <w:rsid w:val="003D4DE1"/>
    <w:rsid w:val="003E35C1"/>
    <w:rsid w:val="003F59CE"/>
    <w:rsid w:val="00401635"/>
    <w:rsid w:val="00412680"/>
    <w:rsid w:val="00416C5B"/>
    <w:rsid w:val="004179EC"/>
    <w:rsid w:val="00426B49"/>
    <w:rsid w:val="0043031E"/>
    <w:rsid w:val="00433F58"/>
    <w:rsid w:val="00437C80"/>
    <w:rsid w:val="00447F1A"/>
    <w:rsid w:val="00451E76"/>
    <w:rsid w:val="00460B87"/>
    <w:rsid w:val="004640F0"/>
    <w:rsid w:val="00464672"/>
    <w:rsid w:val="00474BB2"/>
    <w:rsid w:val="004A4FB6"/>
    <w:rsid w:val="004C10D6"/>
    <w:rsid w:val="004C5F4D"/>
    <w:rsid w:val="0050211F"/>
    <w:rsid w:val="00506DB5"/>
    <w:rsid w:val="00516EB3"/>
    <w:rsid w:val="005219CA"/>
    <w:rsid w:val="00522B52"/>
    <w:rsid w:val="00525639"/>
    <w:rsid w:val="005278E6"/>
    <w:rsid w:val="00531650"/>
    <w:rsid w:val="0053308B"/>
    <w:rsid w:val="00540DAB"/>
    <w:rsid w:val="00552F74"/>
    <w:rsid w:val="005656C4"/>
    <w:rsid w:val="00575CBA"/>
    <w:rsid w:val="00577F8B"/>
    <w:rsid w:val="00580A33"/>
    <w:rsid w:val="005828B3"/>
    <w:rsid w:val="00584FAC"/>
    <w:rsid w:val="005918CB"/>
    <w:rsid w:val="005A2ADE"/>
    <w:rsid w:val="005A368B"/>
    <w:rsid w:val="005A4690"/>
    <w:rsid w:val="005A779F"/>
    <w:rsid w:val="005B313E"/>
    <w:rsid w:val="005B32C5"/>
    <w:rsid w:val="005C1F29"/>
    <w:rsid w:val="005C2D9D"/>
    <w:rsid w:val="005C4601"/>
    <w:rsid w:val="005D30F2"/>
    <w:rsid w:val="005D3B8E"/>
    <w:rsid w:val="005E4188"/>
    <w:rsid w:val="00615AD5"/>
    <w:rsid w:val="00624892"/>
    <w:rsid w:val="0063045F"/>
    <w:rsid w:val="0065115F"/>
    <w:rsid w:val="006550E9"/>
    <w:rsid w:val="00655874"/>
    <w:rsid w:val="00656726"/>
    <w:rsid w:val="00656DB6"/>
    <w:rsid w:val="00666FB0"/>
    <w:rsid w:val="00671ACC"/>
    <w:rsid w:val="00677C96"/>
    <w:rsid w:val="00681704"/>
    <w:rsid w:val="006821FA"/>
    <w:rsid w:val="00691328"/>
    <w:rsid w:val="006A0A3C"/>
    <w:rsid w:val="006A1B03"/>
    <w:rsid w:val="006A1D0B"/>
    <w:rsid w:val="006A3E07"/>
    <w:rsid w:val="006A677B"/>
    <w:rsid w:val="006B3169"/>
    <w:rsid w:val="006B41D8"/>
    <w:rsid w:val="006C3517"/>
    <w:rsid w:val="006D4744"/>
    <w:rsid w:val="006D585C"/>
    <w:rsid w:val="006D6C75"/>
    <w:rsid w:val="006E44C6"/>
    <w:rsid w:val="006F21BA"/>
    <w:rsid w:val="007143DD"/>
    <w:rsid w:val="00714918"/>
    <w:rsid w:val="00721E86"/>
    <w:rsid w:val="007306A1"/>
    <w:rsid w:val="00730A4F"/>
    <w:rsid w:val="007322D3"/>
    <w:rsid w:val="0076415E"/>
    <w:rsid w:val="00782782"/>
    <w:rsid w:val="007879EC"/>
    <w:rsid w:val="00790EDD"/>
    <w:rsid w:val="00794B06"/>
    <w:rsid w:val="00797D0D"/>
    <w:rsid w:val="007A4198"/>
    <w:rsid w:val="007B532D"/>
    <w:rsid w:val="007C40D7"/>
    <w:rsid w:val="007C4E8E"/>
    <w:rsid w:val="007C56EE"/>
    <w:rsid w:val="007D6306"/>
    <w:rsid w:val="007D7F34"/>
    <w:rsid w:val="007E2D99"/>
    <w:rsid w:val="007E7C6A"/>
    <w:rsid w:val="007F2B63"/>
    <w:rsid w:val="007F728B"/>
    <w:rsid w:val="00803403"/>
    <w:rsid w:val="0081088D"/>
    <w:rsid w:val="008303BB"/>
    <w:rsid w:val="00836652"/>
    <w:rsid w:val="008403A0"/>
    <w:rsid w:val="008449A6"/>
    <w:rsid w:val="00852B00"/>
    <w:rsid w:val="0086140C"/>
    <w:rsid w:val="0088044C"/>
    <w:rsid w:val="00882D7F"/>
    <w:rsid w:val="00883782"/>
    <w:rsid w:val="00883A02"/>
    <w:rsid w:val="00890069"/>
    <w:rsid w:val="00895AE6"/>
    <w:rsid w:val="00896EE4"/>
    <w:rsid w:val="008A0FF8"/>
    <w:rsid w:val="008A3DFA"/>
    <w:rsid w:val="008C0E8F"/>
    <w:rsid w:val="008C3068"/>
    <w:rsid w:val="008C7C63"/>
    <w:rsid w:val="00900077"/>
    <w:rsid w:val="00911B28"/>
    <w:rsid w:val="0091304D"/>
    <w:rsid w:val="009137C9"/>
    <w:rsid w:val="00922AA5"/>
    <w:rsid w:val="00940299"/>
    <w:rsid w:val="00976CB1"/>
    <w:rsid w:val="00976DFC"/>
    <w:rsid w:val="00991C1A"/>
    <w:rsid w:val="00992563"/>
    <w:rsid w:val="009964F7"/>
    <w:rsid w:val="009A10E4"/>
    <w:rsid w:val="009A1AD0"/>
    <w:rsid w:val="009A4ECC"/>
    <w:rsid w:val="009A52B1"/>
    <w:rsid w:val="009A78A4"/>
    <w:rsid w:val="009D65FA"/>
    <w:rsid w:val="009E5BB0"/>
    <w:rsid w:val="009F1B06"/>
    <w:rsid w:val="009F568C"/>
    <w:rsid w:val="009F6447"/>
    <w:rsid w:val="009F778B"/>
    <w:rsid w:val="00A00A2F"/>
    <w:rsid w:val="00A07AB1"/>
    <w:rsid w:val="00A10937"/>
    <w:rsid w:val="00A11814"/>
    <w:rsid w:val="00A119C0"/>
    <w:rsid w:val="00A21CC9"/>
    <w:rsid w:val="00A36D9A"/>
    <w:rsid w:val="00A60257"/>
    <w:rsid w:val="00A835D8"/>
    <w:rsid w:val="00A91814"/>
    <w:rsid w:val="00AA0E35"/>
    <w:rsid w:val="00AA405B"/>
    <w:rsid w:val="00AB3DB9"/>
    <w:rsid w:val="00AB4D7C"/>
    <w:rsid w:val="00AB4E1F"/>
    <w:rsid w:val="00AC38DB"/>
    <w:rsid w:val="00AC3DA8"/>
    <w:rsid w:val="00AD0F5A"/>
    <w:rsid w:val="00AD0F7F"/>
    <w:rsid w:val="00AE284B"/>
    <w:rsid w:val="00AF7C00"/>
    <w:rsid w:val="00B027F2"/>
    <w:rsid w:val="00B054CB"/>
    <w:rsid w:val="00B103CF"/>
    <w:rsid w:val="00B11358"/>
    <w:rsid w:val="00B32A4E"/>
    <w:rsid w:val="00B46E0E"/>
    <w:rsid w:val="00B57397"/>
    <w:rsid w:val="00B614D7"/>
    <w:rsid w:val="00B63645"/>
    <w:rsid w:val="00B85023"/>
    <w:rsid w:val="00B92BCA"/>
    <w:rsid w:val="00B94EF1"/>
    <w:rsid w:val="00BA2A63"/>
    <w:rsid w:val="00BA52B8"/>
    <w:rsid w:val="00BC276D"/>
    <w:rsid w:val="00BE0DCA"/>
    <w:rsid w:val="00BF07CA"/>
    <w:rsid w:val="00C03808"/>
    <w:rsid w:val="00C05126"/>
    <w:rsid w:val="00C0524B"/>
    <w:rsid w:val="00C15838"/>
    <w:rsid w:val="00C205EB"/>
    <w:rsid w:val="00C20A64"/>
    <w:rsid w:val="00C22854"/>
    <w:rsid w:val="00C332A8"/>
    <w:rsid w:val="00C37563"/>
    <w:rsid w:val="00C4012B"/>
    <w:rsid w:val="00C4349E"/>
    <w:rsid w:val="00C44D2F"/>
    <w:rsid w:val="00C46190"/>
    <w:rsid w:val="00C53FF9"/>
    <w:rsid w:val="00C54BF4"/>
    <w:rsid w:val="00C55071"/>
    <w:rsid w:val="00C5690D"/>
    <w:rsid w:val="00C730D6"/>
    <w:rsid w:val="00C74124"/>
    <w:rsid w:val="00C80A99"/>
    <w:rsid w:val="00C86CF7"/>
    <w:rsid w:val="00C9237B"/>
    <w:rsid w:val="00CA2CC4"/>
    <w:rsid w:val="00CB0071"/>
    <w:rsid w:val="00CB13A3"/>
    <w:rsid w:val="00CB24B4"/>
    <w:rsid w:val="00CB7880"/>
    <w:rsid w:val="00CC0BCF"/>
    <w:rsid w:val="00CD676A"/>
    <w:rsid w:val="00CE07F6"/>
    <w:rsid w:val="00CF2E25"/>
    <w:rsid w:val="00D065DB"/>
    <w:rsid w:val="00D10B59"/>
    <w:rsid w:val="00D1266D"/>
    <w:rsid w:val="00D127F4"/>
    <w:rsid w:val="00D23B15"/>
    <w:rsid w:val="00D3193C"/>
    <w:rsid w:val="00D52328"/>
    <w:rsid w:val="00D61A1C"/>
    <w:rsid w:val="00D66F00"/>
    <w:rsid w:val="00D72653"/>
    <w:rsid w:val="00D72928"/>
    <w:rsid w:val="00D74829"/>
    <w:rsid w:val="00D821D3"/>
    <w:rsid w:val="00D8438C"/>
    <w:rsid w:val="00D8709F"/>
    <w:rsid w:val="00D91E16"/>
    <w:rsid w:val="00D976E8"/>
    <w:rsid w:val="00DB051B"/>
    <w:rsid w:val="00DB2096"/>
    <w:rsid w:val="00DB3613"/>
    <w:rsid w:val="00DB4B40"/>
    <w:rsid w:val="00DB7EE8"/>
    <w:rsid w:val="00DC01CB"/>
    <w:rsid w:val="00DC1E91"/>
    <w:rsid w:val="00DD2172"/>
    <w:rsid w:val="00DD5E5A"/>
    <w:rsid w:val="00DD6B64"/>
    <w:rsid w:val="00DE5301"/>
    <w:rsid w:val="00DF22C9"/>
    <w:rsid w:val="00E0062F"/>
    <w:rsid w:val="00E06906"/>
    <w:rsid w:val="00E06AF0"/>
    <w:rsid w:val="00E1307E"/>
    <w:rsid w:val="00E16F9E"/>
    <w:rsid w:val="00E21113"/>
    <w:rsid w:val="00E2757A"/>
    <w:rsid w:val="00E356BF"/>
    <w:rsid w:val="00E44ADF"/>
    <w:rsid w:val="00E46B4F"/>
    <w:rsid w:val="00E50FC3"/>
    <w:rsid w:val="00E52B77"/>
    <w:rsid w:val="00E757F3"/>
    <w:rsid w:val="00E82EAF"/>
    <w:rsid w:val="00E85171"/>
    <w:rsid w:val="00E91D55"/>
    <w:rsid w:val="00E9590D"/>
    <w:rsid w:val="00ED4B16"/>
    <w:rsid w:val="00EE0DF7"/>
    <w:rsid w:val="00EE6C9C"/>
    <w:rsid w:val="00EF2CF9"/>
    <w:rsid w:val="00F0318E"/>
    <w:rsid w:val="00F07530"/>
    <w:rsid w:val="00F2618E"/>
    <w:rsid w:val="00F311E5"/>
    <w:rsid w:val="00F41329"/>
    <w:rsid w:val="00F46FC3"/>
    <w:rsid w:val="00F50CF9"/>
    <w:rsid w:val="00F552D0"/>
    <w:rsid w:val="00F646B0"/>
    <w:rsid w:val="00F67CB9"/>
    <w:rsid w:val="00F7227F"/>
    <w:rsid w:val="00F7268B"/>
    <w:rsid w:val="00F77E4E"/>
    <w:rsid w:val="00F817EC"/>
    <w:rsid w:val="00F8358A"/>
    <w:rsid w:val="00FA15FE"/>
    <w:rsid w:val="00FB04F2"/>
    <w:rsid w:val="00FB3E1A"/>
    <w:rsid w:val="00FB6A8E"/>
    <w:rsid w:val="00FB7115"/>
    <w:rsid w:val="00FB7CAC"/>
    <w:rsid w:val="00FC3A0B"/>
    <w:rsid w:val="00FC555C"/>
    <w:rsid w:val="00FD41FE"/>
    <w:rsid w:val="00FD5DC3"/>
    <w:rsid w:val="0555B358"/>
    <w:rsid w:val="78439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69FD"/>
  <w15:chartTrackingRefBased/>
  <w15:docId w15:val="{AE184D00-D8F2-4016-9C59-9CA4ACB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B9"/>
    <w:pPr>
      <w:spacing w:after="200" w:line="276" w:lineRule="auto"/>
    </w:pPr>
    <w:rPr>
      <w:rFonts w:ascii="Calibri" w:eastAsia="Calibri" w:hAnsi="Calibri" w:cs="Times New Roman"/>
      <w:lang w:eastAsia="fr-FR"/>
    </w:rPr>
  </w:style>
  <w:style w:type="paragraph" w:styleId="Titre1">
    <w:name w:val="heading 1"/>
    <w:basedOn w:val="Normal"/>
    <w:next w:val="Normal"/>
    <w:link w:val="Titre1Car"/>
    <w:uiPriority w:val="9"/>
    <w:qFormat/>
    <w:rsid w:val="007F2B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83A0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C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03808"/>
    <w:pPr>
      <w:ind w:left="720"/>
      <w:contextualSpacing/>
    </w:pPr>
  </w:style>
  <w:style w:type="paragraph" w:styleId="En-tte">
    <w:name w:val="header"/>
    <w:basedOn w:val="Normal"/>
    <w:link w:val="En-tteCar"/>
    <w:uiPriority w:val="99"/>
    <w:unhideWhenUsed/>
    <w:rsid w:val="00140A9C"/>
    <w:pPr>
      <w:tabs>
        <w:tab w:val="center" w:pos="4536"/>
        <w:tab w:val="right" w:pos="9072"/>
      </w:tabs>
      <w:spacing w:after="0" w:line="240" w:lineRule="auto"/>
    </w:pPr>
  </w:style>
  <w:style w:type="character" w:customStyle="1" w:styleId="En-tteCar">
    <w:name w:val="En-tête Car"/>
    <w:basedOn w:val="Policepardfaut"/>
    <w:link w:val="En-tte"/>
    <w:uiPriority w:val="99"/>
    <w:rsid w:val="00140A9C"/>
    <w:rPr>
      <w:rFonts w:ascii="Calibri" w:eastAsia="Calibri" w:hAnsi="Calibri" w:cs="Times New Roman"/>
      <w:lang w:eastAsia="fr-FR"/>
    </w:rPr>
  </w:style>
  <w:style w:type="paragraph" w:styleId="Pieddepage">
    <w:name w:val="footer"/>
    <w:basedOn w:val="Normal"/>
    <w:link w:val="PieddepageCar"/>
    <w:uiPriority w:val="99"/>
    <w:unhideWhenUsed/>
    <w:rsid w:val="00140A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A9C"/>
    <w:rPr>
      <w:rFonts w:ascii="Calibri" w:eastAsia="Calibri" w:hAnsi="Calibri" w:cs="Times New Roman"/>
      <w:lang w:eastAsia="fr-FR"/>
    </w:rPr>
  </w:style>
  <w:style w:type="paragraph" w:styleId="Textedebulles">
    <w:name w:val="Balloon Text"/>
    <w:basedOn w:val="Normal"/>
    <w:link w:val="TextedebullesCar"/>
    <w:uiPriority w:val="99"/>
    <w:semiHidden/>
    <w:unhideWhenUsed/>
    <w:rsid w:val="00F311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1E5"/>
    <w:rPr>
      <w:rFonts w:ascii="Segoe UI" w:eastAsia="Calibri" w:hAnsi="Segoe UI" w:cs="Segoe UI"/>
      <w:sz w:val="18"/>
      <w:szCs w:val="18"/>
      <w:lang w:eastAsia="fr-FR"/>
    </w:rPr>
  </w:style>
  <w:style w:type="table" w:customStyle="1" w:styleId="NormalTable0">
    <w:name w:val="Normal Table0"/>
    <w:uiPriority w:val="2"/>
    <w:semiHidden/>
    <w:unhideWhenUsed/>
    <w:qFormat/>
    <w:rsid w:val="006A3E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lledutableau1">
    <w:name w:val="Grille du tableau1"/>
    <w:rsid w:val="00046EA6"/>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0">
    <w:name w:val="Table Grid0"/>
    <w:basedOn w:val="TableauNormal"/>
    <w:uiPriority w:val="39"/>
    <w:rsid w:val="007B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semiHidden/>
    <w:unhideWhenUsed/>
    <w:qFormat/>
    <w:rsid w:val="00272C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9"/>
    <w:rsid w:val="00883A02"/>
    <w:rPr>
      <w:rFonts w:asciiTheme="majorHAnsi" w:eastAsiaTheme="majorEastAsia" w:hAnsiTheme="majorHAnsi" w:cstheme="majorBidi"/>
      <w:color w:val="2F5496" w:themeColor="accent1" w:themeShade="BF"/>
      <w:sz w:val="26"/>
      <w:szCs w:val="26"/>
      <w:lang w:eastAsia="fr-FR"/>
    </w:rPr>
  </w:style>
  <w:style w:type="paragraph" w:customStyle="1" w:styleId="align-center">
    <w:name w:val="align-center"/>
    <w:basedOn w:val="Normal"/>
    <w:rsid w:val="00883A02"/>
    <w:pPr>
      <w:spacing w:before="100" w:beforeAutospacing="1" w:after="100" w:afterAutospacing="1" w:line="240" w:lineRule="auto"/>
    </w:pPr>
    <w:rPr>
      <w:rFonts w:ascii="Times New Roman" w:eastAsia="Times New Roman" w:hAnsi="Times New Roman"/>
      <w:sz w:val="24"/>
      <w:szCs w:val="24"/>
    </w:rPr>
  </w:style>
  <w:style w:type="character" w:customStyle="1" w:styleId="Titre1Car">
    <w:name w:val="Titre 1 Car"/>
    <w:basedOn w:val="Policepardfaut"/>
    <w:link w:val="Titre1"/>
    <w:uiPriority w:val="9"/>
    <w:rsid w:val="007F2B63"/>
    <w:rPr>
      <w:rFonts w:asciiTheme="majorHAnsi" w:eastAsiaTheme="majorEastAsia" w:hAnsiTheme="majorHAnsi" w:cstheme="majorBidi"/>
      <w:color w:val="2F5496" w:themeColor="accent1" w:themeShade="BF"/>
      <w:sz w:val="32"/>
      <w:szCs w:val="32"/>
      <w:lang w:eastAsia="fr-FR"/>
    </w:rPr>
  </w:style>
  <w:style w:type="table" w:customStyle="1" w:styleId="TableGrid">
    <w:name w:val="TableGrid"/>
    <w:rsid w:val="007F2B63"/>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1">
    <w:name w:val="TableGrid1"/>
    <w:rsid w:val="00F50CF9"/>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8C7C63"/>
    <w:rPr>
      <w:rFonts w:asciiTheme="majorHAnsi" w:eastAsiaTheme="majorEastAsia" w:hAnsiTheme="majorHAnsi" w:cstheme="majorBidi"/>
      <w:color w:val="1F3763" w:themeColor="accent1" w:themeShade="7F"/>
      <w:sz w:val="24"/>
      <w:szCs w:val="24"/>
      <w:lang w:eastAsia="fr-FR"/>
    </w:rPr>
  </w:style>
  <w:style w:type="paragraph" w:styleId="Sansinterligne">
    <w:name w:val="No Spacing"/>
    <w:uiPriority w:val="1"/>
    <w:qFormat/>
    <w:rsid w:val="005A2ADE"/>
    <w:pPr>
      <w:spacing w:after="0" w:line="240" w:lineRule="auto"/>
    </w:pPr>
    <w:rPr>
      <w:rFonts w:ascii="Calibri" w:eastAsia="Calibri" w:hAnsi="Calibri" w:cs="Times New Roman"/>
      <w:lang w:eastAsia="fr-FR"/>
    </w:rPr>
  </w:style>
  <w:style w:type="paragraph" w:customStyle="1" w:styleId="LeMairerappellepropose">
    <w:name w:val="Le Maire rappelle/propose"/>
    <w:basedOn w:val="Normal"/>
    <w:rsid w:val="004640F0"/>
    <w:pPr>
      <w:suppressAutoHyphens/>
      <w:autoSpaceDE w:val="0"/>
      <w:spacing w:before="240" w:after="240" w:line="240" w:lineRule="auto"/>
      <w:jc w:val="both"/>
    </w:pPr>
    <w:rPr>
      <w:rFonts w:ascii="Arial" w:eastAsia="Times New Roma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236">
      <w:bodyDiv w:val="1"/>
      <w:marLeft w:val="0"/>
      <w:marRight w:val="0"/>
      <w:marTop w:val="0"/>
      <w:marBottom w:val="0"/>
      <w:divBdr>
        <w:top w:val="none" w:sz="0" w:space="0" w:color="auto"/>
        <w:left w:val="none" w:sz="0" w:space="0" w:color="auto"/>
        <w:bottom w:val="none" w:sz="0" w:space="0" w:color="auto"/>
        <w:right w:val="none" w:sz="0" w:space="0" w:color="auto"/>
      </w:divBdr>
    </w:div>
    <w:div w:id="76362456">
      <w:bodyDiv w:val="1"/>
      <w:marLeft w:val="0"/>
      <w:marRight w:val="0"/>
      <w:marTop w:val="0"/>
      <w:marBottom w:val="0"/>
      <w:divBdr>
        <w:top w:val="none" w:sz="0" w:space="0" w:color="auto"/>
        <w:left w:val="none" w:sz="0" w:space="0" w:color="auto"/>
        <w:bottom w:val="none" w:sz="0" w:space="0" w:color="auto"/>
        <w:right w:val="none" w:sz="0" w:space="0" w:color="auto"/>
      </w:divBdr>
    </w:div>
    <w:div w:id="179047608">
      <w:bodyDiv w:val="1"/>
      <w:marLeft w:val="0"/>
      <w:marRight w:val="0"/>
      <w:marTop w:val="0"/>
      <w:marBottom w:val="0"/>
      <w:divBdr>
        <w:top w:val="none" w:sz="0" w:space="0" w:color="auto"/>
        <w:left w:val="none" w:sz="0" w:space="0" w:color="auto"/>
        <w:bottom w:val="none" w:sz="0" w:space="0" w:color="auto"/>
        <w:right w:val="none" w:sz="0" w:space="0" w:color="auto"/>
      </w:divBdr>
    </w:div>
    <w:div w:id="267003085">
      <w:bodyDiv w:val="1"/>
      <w:marLeft w:val="0"/>
      <w:marRight w:val="0"/>
      <w:marTop w:val="0"/>
      <w:marBottom w:val="0"/>
      <w:divBdr>
        <w:top w:val="none" w:sz="0" w:space="0" w:color="auto"/>
        <w:left w:val="none" w:sz="0" w:space="0" w:color="auto"/>
        <w:bottom w:val="none" w:sz="0" w:space="0" w:color="auto"/>
        <w:right w:val="none" w:sz="0" w:space="0" w:color="auto"/>
      </w:divBdr>
    </w:div>
    <w:div w:id="303120065">
      <w:bodyDiv w:val="1"/>
      <w:marLeft w:val="0"/>
      <w:marRight w:val="0"/>
      <w:marTop w:val="0"/>
      <w:marBottom w:val="0"/>
      <w:divBdr>
        <w:top w:val="none" w:sz="0" w:space="0" w:color="auto"/>
        <w:left w:val="none" w:sz="0" w:space="0" w:color="auto"/>
        <w:bottom w:val="none" w:sz="0" w:space="0" w:color="auto"/>
        <w:right w:val="none" w:sz="0" w:space="0" w:color="auto"/>
      </w:divBdr>
    </w:div>
    <w:div w:id="514612324">
      <w:bodyDiv w:val="1"/>
      <w:marLeft w:val="0"/>
      <w:marRight w:val="0"/>
      <w:marTop w:val="0"/>
      <w:marBottom w:val="0"/>
      <w:divBdr>
        <w:top w:val="none" w:sz="0" w:space="0" w:color="auto"/>
        <w:left w:val="none" w:sz="0" w:space="0" w:color="auto"/>
        <w:bottom w:val="none" w:sz="0" w:space="0" w:color="auto"/>
        <w:right w:val="none" w:sz="0" w:space="0" w:color="auto"/>
      </w:divBdr>
    </w:div>
    <w:div w:id="650139388">
      <w:bodyDiv w:val="1"/>
      <w:marLeft w:val="0"/>
      <w:marRight w:val="0"/>
      <w:marTop w:val="0"/>
      <w:marBottom w:val="0"/>
      <w:divBdr>
        <w:top w:val="none" w:sz="0" w:space="0" w:color="auto"/>
        <w:left w:val="none" w:sz="0" w:space="0" w:color="auto"/>
        <w:bottom w:val="none" w:sz="0" w:space="0" w:color="auto"/>
        <w:right w:val="none" w:sz="0" w:space="0" w:color="auto"/>
      </w:divBdr>
    </w:div>
    <w:div w:id="833572096">
      <w:bodyDiv w:val="1"/>
      <w:marLeft w:val="0"/>
      <w:marRight w:val="0"/>
      <w:marTop w:val="0"/>
      <w:marBottom w:val="0"/>
      <w:divBdr>
        <w:top w:val="none" w:sz="0" w:space="0" w:color="auto"/>
        <w:left w:val="none" w:sz="0" w:space="0" w:color="auto"/>
        <w:bottom w:val="none" w:sz="0" w:space="0" w:color="auto"/>
        <w:right w:val="none" w:sz="0" w:space="0" w:color="auto"/>
      </w:divBdr>
    </w:div>
    <w:div w:id="930088541">
      <w:bodyDiv w:val="1"/>
      <w:marLeft w:val="0"/>
      <w:marRight w:val="0"/>
      <w:marTop w:val="0"/>
      <w:marBottom w:val="0"/>
      <w:divBdr>
        <w:top w:val="none" w:sz="0" w:space="0" w:color="auto"/>
        <w:left w:val="none" w:sz="0" w:space="0" w:color="auto"/>
        <w:bottom w:val="none" w:sz="0" w:space="0" w:color="auto"/>
        <w:right w:val="none" w:sz="0" w:space="0" w:color="auto"/>
      </w:divBdr>
    </w:div>
    <w:div w:id="947810893">
      <w:bodyDiv w:val="1"/>
      <w:marLeft w:val="0"/>
      <w:marRight w:val="0"/>
      <w:marTop w:val="0"/>
      <w:marBottom w:val="0"/>
      <w:divBdr>
        <w:top w:val="none" w:sz="0" w:space="0" w:color="auto"/>
        <w:left w:val="none" w:sz="0" w:space="0" w:color="auto"/>
        <w:bottom w:val="none" w:sz="0" w:space="0" w:color="auto"/>
        <w:right w:val="none" w:sz="0" w:space="0" w:color="auto"/>
      </w:divBdr>
    </w:div>
    <w:div w:id="978925788">
      <w:bodyDiv w:val="1"/>
      <w:marLeft w:val="0"/>
      <w:marRight w:val="0"/>
      <w:marTop w:val="0"/>
      <w:marBottom w:val="0"/>
      <w:divBdr>
        <w:top w:val="none" w:sz="0" w:space="0" w:color="auto"/>
        <w:left w:val="none" w:sz="0" w:space="0" w:color="auto"/>
        <w:bottom w:val="none" w:sz="0" w:space="0" w:color="auto"/>
        <w:right w:val="none" w:sz="0" w:space="0" w:color="auto"/>
      </w:divBdr>
    </w:div>
    <w:div w:id="1066224419">
      <w:bodyDiv w:val="1"/>
      <w:marLeft w:val="0"/>
      <w:marRight w:val="0"/>
      <w:marTop w:val="0"/>
      <w:marBottom w:val="0"/>
      <w:divBdr>
        <w:top w:val="none" w:sz="0" w:space="0" w:color="auto"/>
        <w:left w:val="none" w:sz="0" w:space="0" w:color="auto"/>
        <w:bottom w:val="none" w:sz="0" w:space="0" w:color="auto"/>
        <w:right w:val="none" w:sz="0" w:space="0" w:color="auto"/>
      </w:divBdr>
    </w:div>
    <w:div w:id="1110079435">
      <w:bodyDiv w:val="1"/>
      <w:marLeft w:val="0"/>
      <w:marRight w:val="0"/>
      <w:marTop w:val="0"/>
      <w:marBottom w:val="0"/>
      <w:divBdr>
        <w:top w:val="none" w:sz="0" w:space="0" w:color="auto"/>
        <w:left w:val="none" w:sz="0" w:space="0" w:color="auto"/>
        <w:bottom w:val="none" w:sz="0" w:space="0" w:color="auto"/>
        <w:right w:val="none" w:sz="0" w:space="0" w:color="auto"/>
      </w:divBdr>
    </w:div>
    <w:div w:id="1162234973">
      <w:bodyDiv w:val="1"/>
      <w:marLeft w:val="0"/>
      <w:marRight w:val="0"/>
      <w:marTop w:val="0"/>
      <w:marBottom w:val="0"/>
      <w:divBdr>
        <w:top w:val="none" w:sz="0" w:space="0" w:color="auto"/>
        <w:left w:val="none" w:sz="0" w:space="0" w:color="auto"/>
        <w:bottom w:val="none" w:sz="0" w:space="0" w:color="auto"/>
        <w:right w:val="none" w:sz="0" w:space="0" w:color="auto"/>
      </w:divBdr>
    </w:div>
    <w:div w:id="1370958324">
      <w:bodyDiv w:val="1"/>
      <w:marLeft w:val="0"/>
      <w:marRight w:val="0"/>
      <w:marTop w:val="0"/>
      <w:marBottom w:val="0"/>
      <w:divBdr>
        <w:top w:val="none" w:sz="0" w:space="0" w:color="auto"/>
        <w:left w:val="none" w:sz="0" w:space="0" w:color="auto"/>
        <w:bottom w:val="none" w:sz="0" w:space="0" w:color="auto"/>
        <w:right w:val="none" w:sz="0" w:space="0" w:color="auto"/>
      </w:divBdr>
    </w:div>
    <w:div w:id="17397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2580</Words>
  <Characters>14195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jean marie abadie</cp:lastModifiedBy>
  <cp:revision>2</cp:revision>
  <cp:lastPrinted>2022-11-28T14:14:00Z</cp:lastPrinted>
  <dcterms:created xsi:type="dcterms:W3CDTF">2023-04-13T07:26:00Z</dcterms:created>
  <dcterms:modified xsi:type="dcterms:W3CDTF">2023-04-13T07:26:00Z</dcterms:modified>
</cp:coreProperties>
</file>